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444B" w14:textId="5C0EE5AF" w:rsidR="0021418C" w:rsidRPr="0021418C" w:rsidRDefault="00000000" w:rsidP="0021418C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21418C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4B5BD097" w14:textId="1369B62B" w:rsidR="00773DC2" w:rsidRPr="0021418C" w:rsidRDefault="00000000" w:rsidP="005613BE">
      <w:pPr>
        <w:spacing w:line="360" w:lineRule="auto"/>
        <w:rPr>
          <w:rFonts w:ascii="宋体" w:hAnsi="宋体" w:hint="eastAsia"/>
          <w:b/>
          <w:bCs/>
          <w:sz w:val="21"/>
          <w:szCs w:val="21"/>
          <w:lang w:val="en-GB"/>
        </w:rPr>
      </w:pPr>
      <w:r w:rsidRPr="0021418C">
        <w:rPr>
          <w:rFonts w:ascii="宋体" w:hAnsi="宋体" w:hint="eastAsia"/>
          <w:b/>
          <w:bCs/>
          <w:sz w:val="21"/>
          <w:szCs w:val="21"/>
        </w:rPr>
        <w:t>科目代码：</w:t>
      </w:r>
      <w:r w:rsidRPr="0021418C">
        <w:rPr>
          <w:rFonts w:ascii="宋体" w:hAnsi="宋体"/>
          <w:sz w:val="21"/>
          <w:szCs w:val="21"/>
          <w:lang w:val="en-GB"/>
        </w:rPr>
        <w:t>707</w:t>
      </w:r>
    </w:p>
    <w:p w14:paraId="1C5E0C32" w14:textId="77777777" w:rsidR="00773DC2" w:rsidRPr="0021418C" w:rsidRDefault="00000000" w:rsidP="005613BE">
      <w:pPr>
        <w:spacing w:line="360" w:lineRule="auto"/>
        <w:rPr>
          <w:rFonts w:ascii="宋体" w:hAnsi="宋体" w:hint="eastAsia"/>
          <w:sz w:val="21"/>
          <w:szCs w:val="21"/>
          <w:lang w:val="en-GB"/>
        </w:rPr>
      </w:pPr>
      <w:r w:rsidRPr="0021418C">
        <w:rPr>
          <w:rFonts w:ascii="宋体" w:hAnsi="宋体" w:hint="eastAsia"/>
          <w:b/>
          <w:bCs/>
          <w:sz w:val="21"/>
          <w:szCs w:val="21"/>
          <w:lang w:val="en-GB"/>
        </w:rPr>
        <w:t>科目名称</w:t>
      </w:r>
      <w:r w:rsidRPr="0021418C">
        <w:rPr>
          <w:rFonts w:ascii="宋体" w:hAnsi="宋体" w:hint="eastAsia"/>
          <w:sz w:val="21"/>
          <w:szCs w:val="21"/>
          <w:lang w:val="en-GB"/>
        </w:rPr>
        <w:t>：理论力学</w:t>
      </w:r>
    </w:p>
    <w:p w14:paraId="17C42B4D" w14:textId="71563630" w:rsidR="0021418C" w:rsidRDefault="00000000" w:rsidP="005613BE">
      <w:pPr>
        <w:spacing w:line="360" w:lineRule="auto"/>
        <w:ind w:left="1054" w:hangingChars="500" w:hanging="1054"/>
        <w:rPr>
          <w:rFonts w:ascii="宋体" w:hAnsi="宋体" w:hint="eastAsia"/>
          <w:sz w:val="21"/>
          <w:szCs w:val="21"/>
          <w:lang w:val="en-GB"/>
        </w:rPr>
      </w:pPr>
      <w:r w:rsidRPr="0021418C">
        <w:rPr>
          <w:rFonts w:ascii="宋体" w:hAnsi="宋体" w:hint="eastAsia"/>
          <w:b/>
          <w:bCs/>
          <w:sz w:val="21"/>
          <w:szCs w:val="21"/>
          <w:lang w:val="en-GB"/>
        </w:rPr>
        <w:t>适用专业</w:t>
      </w:r>
      <w:r w:rsidRPr="0021418C">
        <w:rPr>
          <w:rFonts w:ascii="宋体" w:hAnsi="宋体" w:hint="eastAsia"/>
          <w:sz w:val="21"/>
          <w:szCs w:val="21"/>
          <w:lang w:val="en-GB"/>
        </w:rPr>
        <w:t>：</w:t>
      </w:r>
      <w:r w:rsidRPr="0021418C">
        <w:rPr>
          <w:rFonts w:ascii="宋体" w:hAnsi="宋体"/>
          <w:sz w:val="21"/>
          <w:szCs w:val="21"/>
          <w:lang w:val="en-GB"/>
        </w:rPr>
        <w:t>力学</w:t>
      </w:r>
      <w:r w:rsidR="0021418C" w:rsidRPr="0021418C">
        <w:rPr>
          <w:rFonts w:ascii="宋体" w:hAnsi="宋体" w:hint="eastAsia"/>
          <w:sz w:val="21"/>
          <w:szCs w:val="21"/>
          <w:lang w:val="en-GB"/>
        </w:rPr>
        <w:t>（080100）、</w:t>
      </w:r>
      <w:r w:rsidRPr="0021418C">
        <w:rPr>
          <w:rFonts w:ascii="宋体" w:hAnsi="宋体"/>
          <w:sz w:val="21"/>
          <w:szCs w:val="21"/>
          <w:lang w:val="en-GB"/>
        </w:rPr>
        <w:t>道路与铁道工程</w:t>
      </w:r>
      <w:r w:rsidR="0021418C" w:rsidRPr="0021418C">
        <w:rPr>
          <w:rFonts w:ascii="宋体" w:hAnsi="宋体" w:hint="eastAsia"/>
          <w:sz w:val="21"/>
          <w:szCs w:val="21"/>
          <w:lang w:val="en-GB"/>
        </w:rPr>
        <w:t>（082301</w:t>
      </w:r>
      <w:r w:rsidR="0021418C">
        <w:rPr>
          <w:rFonts w:ascii="宋体" w:hAnsi="宋体" w:hint="eastAsia"/>
          <w:sz w:val="21"/>
          <w:szCs w:val="21"/>
          <w:lang w:val="en-GB"/>
        </w:rPr>
        <w:t>）、</w:t>
      </w:r>
    </w:p>
    <w:p w14:paraId="5F069DBF" w14:textId="22D27E6B" w:rsidR="00773DC2" w:rsidRPr="0021418C" w:rsidRDefault="00C04025" w:rsidP="005613BE">
      <w:pPr>
        <w:spacing w:line="360" w:lineRule="auto"/>
        <w:ind w:firstLineChars="500" w:firstLine="1050"/>
        <w:rPr>
          <w:rFonts w:ascii="宋体" w:hAnsi="宋体" w:hint="eastAsia"/>
          <w:sz w:val="21"/>
          <w:szCs w:val="21"/>
          <w:lang w:val="en-GB"/>
        </w:rPr>
      </w:pPr>
      <w:r>
        <w:rPr>
          <w:rFonts w:ascii="宋体" w:hAnsi="宋体" w:hint="eastAsia"/>
          <w:sz w:val="21"/>
          <w:szCs w:val="21"/>
          <w:lang w:val="en-GB"/>
        </w:rPr>
        <w:t>土木水利（085900）、</w:t>
      </w:r>
      <w:r w:rsidRPr="00C04025">
        <w:rPr>
          <w:rFonts w:ascii="宋体" w:hAnsi="宋体" w:hint="eastAsia"/>
          <w:sz w:val="21"/>
          <w:szCs w:val="21"/>
          <w:lang w:val="en-GB"/>
        </w:rPr>
        <w:t>交通运输（086100）</w:t>
      </w:r>
    </w:p>
    <w:p w14:paraId="1BDEA273" w14:textId="77777777" w:rsidR="00773DC2" w:rsidRPr="0021418C" w:rsidRDefault="00000000" w:rsidP="005613BE">
      <w:pPr>
        <w:spacing w:line="360" w:lineRule="auto"/>
        <w:rPr>
          <w:rFonts w:ascii="宋体" w:hAnsi="宋体" w:hint="eastAsia"/>
          <w:sz w:val="21"/>
          <w:szCs w:val="21"/>
          <w:lang w:val="en-GB"/>
        </w:rPr>
      </w:pPr>
      <w:r w:rsidRPr="0021418C">
        <w:rPr>
          <w:rFonts w:ascii="宋体" w:hAnsi="宋体" w:hint="eastAsia"/>
          <w:b/>
          <w:bCs/>
          <w:sz w:val="21"/>
          <w:szCs w:val="21"/>
          <w:lang w:val="en-GB"/>
        </w:rPr>
        <w:t>考试时间</w:t>
      </w:r>
      <w:r w:rsidRPr="0021418C">
        <w:rPr>
          <w:rFonts w:ascii="宋体" w:hAnsi="宋体" w:hint="eastAsia"/>
          <w:sz w:val="21"/>
          <w:szCs w:val="21"/>
          <w:lang w:val="en-GB"/>
        </w:rPr>
        <w:t>：2小时</w:t>
      </w:r>
    </w:p>
    <w:p w14:paraId="470AC522" w14:textId="77777777" w:rsidR="00773DC2" w:rsidRPr="0021418C" w:rsidRDefault="00000000" w:rsidP="005613BE">
      <w:pPr>
        <w:spacing w:line="360" w:lineRule="auto"/>
        <w:rPr>
          <w:rFonts w:ascii="宋体" w:hAnsi="宋体" w:hint="eastAsia"/>
          <w:sz w:val="21"/>
          <w:szCs w:val="21"/>
          <w:lang w:val="en-GB"/>
        </w:rPr>
      </w:pPr>
      <w:r w:rsidRPr="0021418C">
        <w:rPr>
          <w:rFonts w:ascii="宋体" w:hAnsi="宋体" w:hint="eastAsia"/>
          <w:b/>
          <w:bCs/>
          <w:sz w:val="21"/>
          <w:szCs w:val="21"/>
          <w:lang w:val="en-GB"/>
        </w:rPr>
        <w:t>考试方式</w:t>
      </w:r>
      <w:r w:rsidRPr="0021418C">
        <w:rPr>
          <w:rFonts w:ascii="宋体" w:hAnsi="宋体" w:hint="eastAsia"/>
          <w:sz w:val="21"/>
          <w:szCs w:val="21"/>
          <w:lang w:val="en-GB"/>
        </w:rPr>
        <w:t>：笔试</w:t>
      </w:r>
    </w:p>
    <w:p w14:paraId="03397B67" w14:textId="77777777" w:rsidR="00773DC2" w:rsidRPr="0021418C" w:rsidRDefault="00000000" w:rsidP="005613BE">
      <w:pPr>
        <w:spacing w:line="360" w:lineRule="auto"/>
        <w:rPr>
          <w:rFonts w:ascii="宋体" w:hAnsi="宋体" w:hint="eastAsia"/>
          <w:sz w:val="21"/>
          <w:szCs w:val="21"/>
          <w:lang w:val="en-GB"/>
        </w:rPr>
      </w:pPr>
      <w:r w:rsidRPr="0021418C">
        <w:rPr>
          <w:rFonts w:ascii="宋体" w:hAnsi="宋体" w:hint="eastAsia"/>
          <w:b/>
          <w:bCs/>
          <w:sz w:val="21"/>
          <w:szCs w:val="21"/>
          <w:lang w:val="en-GB"/>
        </w:rPr>
        <w:t>总　　分</w:t>
      </w:r>
      <w:r w:rsidRPr="0021418C">
        <w:rPr>
          <w:rFonts w:ascii="宋体" w:hAnsi="宋体" w:hint="eastAsia"/>
          <w:sz w:val="21"/>
          <w:szCs w:val="21"/>
          <w:lang w:val="en-GB"/>
        </w:rPr>
        <w:t>：100分</w:t>
      </w:r>
    </w:p>
    <w:p w14:paraId="4F3FCDEC" w14:textId="77777777" w:rsidR="00773DC2" w:rsidRPr="0021418C" w:rsidRDefault="00000000" w:rsidP="005613BE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21418C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5DCBB6B8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绪论：理论力学的研究对象、方法；经典力学的基本概念；</w:t>
      </w:r>
    </w:p>
    <w:p w14:paraId="6B2D9578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静力学的基本概念、公理、物体的受力分析：包括静力学的研究对象；力、平衡、刚体的概念；静力学公理；约束的概念和约束的基本类型；约束反力；分离体和受力图；</w:t>
      </w:r>
    </w:p>
    <w:p w14:paraId="4ECC1A9F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平面汇交力系：平面汇交力系合成与平衡的几何法；力的投影；合力投影定理；平面汇交力系合成与平衡的解析法；平面汇交力系平衡方程的应用；</w:t>
      </w:r>
    </w:p>
    <w:p w14:paraId="072633AF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力矩、平面力偶系：力对点的矩；力偶和力偶矩；力偶的等效；平面力偶系的合成和平衡条件；</w:t>
      </w:r>
    </w:p>
    <w:p w14:paraId="5F9985F5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平面一般力系：力线的平移定理；平面一般力系向一点简化；力系的主矢和主矩及简化结果分析；合力矩定理；平面一般力系的平衡条件；平衡方程的各种形式；静定和超静定问题概念；物体系的平衡；</w:t>
      </w:r>
    </w:p>
    <w:p w14:paraId="1FB4E97D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 xml:space="preserve">摩擦：摩擦现象；滑动摩擦；有摩擦的平衡问题； </w:t>
      </w:r>
    </w:p>
    <w:p w14:paraId="7A6E1FF2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空间力系：力在空间坐标轴的投影；力对轴的矩；空间力系的平衡方程；平行力系中心和重心的概念；重心的坐标公式；</w:t>
      </w:r>
    </w:p>
    <w:p w14:paraId="6DCC8850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点的运动学：点的运动、速度、加速度描述的方法（矢量法、直角坐标法、自然法）；</w:t>
      </w:r>
    </w:p>
    <w:p w14:paraId="5A965993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left" w:pos="360"/>
          <w:tab w:val="left" w:pos="84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刚体的基本运动：刚体的平动、定轴转动；转动方程；角速度、角加速度；转动刚体内的速度、加速度；定轴轮系传动比的计算；</w:t>
      </w:r>
    </w:p>
    <w:p w14:paraId="54F747A0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点的合成运动：绝对运动、相对运动、牵连运动；速度合成定理；牵连平动时的加速度合成定理；牵连转动时的加速度合成定理、科氏加速度；</w:t>
      </w:r>
    </w:p>
    <w:p w14:paraId="2D839C31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刚体平面运动：刚体平面运动的分解；刚体平面运动的运动方程；求速度的基点法；速度瞬心法和速度投影定理；求加速度的基点法；</w:t>
      </w:r>
    </w:p>
    <w:p w14:paraId="2D0BE030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lastRenderedPageBreak/>
        <w:t>动力学的基本概念和定律：动力学的基本定律；惯性和质量的概念；力学单位制；质点运动微分方程；两类基本问题；</w:t>
      </w:r>
    </w:p>
    <w:p w14:paraId="3BA469DA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动量定理：动量与冲量；质点和质点系的动量及动量定理；质心运动定理；</w:t>
      </w:r>
    </w:p>
    <w:p w14:paraId="2D7DB6EC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动量矩定理：质点及质点系的动量矩及动量矩定理；刚体定轴转动微分方程；转动惯量、回转半径；</w:t>
      </w:r>
    </w:p>
    <w:p w14:paraId="4ADF56B2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动能定理：力的功；质点的动能及动能定理；作用于质点系的功；力偶的功、约束反力的功；功率、功率方程；质系的动能及动能定理；</w:t>
      </w:r>
    </w:p>
    <w:p w14:paraId="750DD822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达朗伯原理：惯性力；质点和质点系的达朗伯原理；刚体的惯性力的简化；转动刚体轴承的附加动反力、静平衡与动平衡的概念；</w:t>
      </w:r>
    </w:p>
    <w:p w14:paraId="2F2978A7" w14:textId="77777777" w:rsidR="00773DC2" w:rsidRPr="0021418C" w:rsidRDefault="00000000" w:rsidP="005613BE">
      <w:pPr>
        <w:widowControl w:val="0"/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360" w:hanging="360"/>
        <w:jc w:val="both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sz w:val="21"/>
          <w:szCs w:val="21"/>
        </w:rPr>
        <w:t>虚位移原理：约束及约束方程、虚位移、自由度、广义坐标、理想约束等概念；虚位移原理。</w:t>
      </w:r>
    </w:p>
    <w:p w14:paraId="65067283" w14:textId="59F698DA" w:rsidR="00773DC2" w:rsidRPr="0021418C" w:rsidRDefault="00000000" w:rsidP="005613BE">
      <w:pPr>
        <w:spacing w:line="360" w:lineRule="auto"/>
        <w:rPr>
          <w:rFonts w:ascii="宋体" w:hAnsi="宋体" w:hint="eastAsia"/>
          <w:sz w:val="21"/>
          <w:szCs w:val="21"/>
        </w:rPr>
      </w:pPr>
      <w:r w:rsidRPr="0021418C">
        <w:rPr>
          <w:rFonts w:ascii="宋体" w:hAnsi="宋体" w:hint="eastAsia"/>
          <w:b/>
          <w:bCs/>
          <w:sz w:val="21"/>
          <w:szCs w:val="21"/>
        </w:rPr>
        <w:t>试题类型</w:t>
      </w:r>
      <w:r w:rsidRPr="0021418C">
        <w:rPr>
          <w:rFonts w:ascii="宋体" w:hAnsi="宋体" w:hint="eastAsia"/>
          <w:sz w:val="21"/>
          <w:szCs w:val="21"/>
        </w:rPr>
        <w:t>：计算题</w:t>
      </w:r>
    </w:p>
    <w:p w14:paraId="6BDE0DB0" w14:textId="6452CCD8" w:rsidR="00E51851" w:rsidRPr="005613BE" w:rsidRDefault="00000000" w:rsidP="005613BE">
      <w:pPr>
        <w:spacing w:line="360" w:lineRule="auto"/>
        <w:outlineLvl w:val="0"/>
        <w:rPr>
          <w:b/>
          <w:sz w:val="21"/>
          <w:szCs w:val="21"/>
        </w:rPr>
      </w:pPr>
      <w:r w:rsidRPr="0021418C">
        <w:rPr>
          <w:rFonts w:hint="eastAsia"/>
          <w:b/>
          <w:sz w:val="21"/>
          <w:szCs w:val="21"/>
        </w:rPr>
        <w:t>参考书目：</w:t>
      </w:r>
      <w:r w:rsidR="005613BE" w:rsidRPr="005613BE">
        <w:rPr>
          <w:rFonts w:hint="eastAsia"/>
          <w:bCs/>
          <w:sz w:val="21"/>
          <w:szCs w:val="21"/>
        </w:rPr>
        <w:t>《理论力学（Ⅰ）（Ⅱ）》（第</w:t>
      </w:r>
      <w:r w:rsidR="005613BE" w:rsidRPr="005613BE">
        <w:rPr>
          <w:rFonts w:hint="eastAsia"/>
          <w:bCs/>
          <w:sz w:val="21"/>
          <w:szCs w:val="21"/>
        </w:rPr>
        <w:t>8</w:t>
      </w:r>
      <w:r w:rsidR="005613BE" w:rsidRPr="005613BE">
        <w:rPr>
          <w:rFonts w:hint="eastAsia"/>
          <w:bCs/>
          <w:sz w:val="21"/>
          <w:szCs w:val="21"/>
        </w:rPr>
        <w:t>版），</w:t>
      </w:r>
      <w:r w:rsidR="005613BE" w:rsidRPr="005613BE">
        <w:rPr>
          <w:rFonts w:hint="eastAsia"/>
          <w:bCs/>
          <w:sz w:val="21"/>
          <w:szCs w:val="21"/>
        </w:rPr>
        <w:t xml:space="preserve"> </w:t>
      </w:r>
      <w:r w:rsidR="005613BE" w:rsidRPr="005613BE">
        <w:rPr>
          <w:rFonts w:hint="eastAsia"/>
          <w:bCs/>
          <w:sz w:val="21"/>
          <w:szCs w:val="21"/>
        </w:rPr>
        <w:t>哈尔滨工业大学理论力学教研室编，高等教育出版社出版，</w:t>
      </w:r>
      <w:r w:rsidR="005613BE" w:rsidRPr="005613BE">
        <w:rPr>
          <w:rFonts w:hint="eastAsia"/>
          <w:bCs/>
          <w:sz w:val="21"/>
          <w:szCs w:val="21"/>
        </w:rPr>
        <w:t>2016</w:t>
      </w:r>
      <w:r w:rsidR="005613BE" w:rsidRPr="005613BE">
        <w:rPr>
          <w:rFonts w:hint="eastAsia"/>
          <w:bCs/>
          <w:sz w:val="21"/>
          <w:szCs w:val="21"/>
        </w:rPr>
        <w:t>年</w:t>
      </w:r>
      <w:r w:rsidR="005613BE" w:rsidRPr="005613BE">
        <w:rPr>
          <w:rFonts w:hint="eastAsia"/>
          <w:bCs/>
          <w:sz w:val="21"/>
          <w:szCs w:val="21"/>
        </w:rPr>
        <w:t>9</w:t>
      </w:r>
      <w:r w:rsidR="005613BE" w:rsidRPr="005613BE">
        <w:rPr>
          <w:rFonts w:hint="eastAsia"/>
          <w:bCs/>
          <w:sz w:val="21"/>
          <w:szCs w:val="21"/>
        </w:rPr>
        <w:t>月</w:t>
      </w:r>
    </w:p>
    <w:sectPr w:rsidR="00E51851" w:rsidRPr="005613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7CE7" w14:textId="77777777" w:rsidR="00DD1A46" w:rsidRDefault="00DD1A46" w:rsidP="00CF296F">
      <w:r>
        <w:separator/>
      </w:r>
    </w:p>
  </w:endnote>
  <w:endnote w:type="continuationSeparator" w:id="0">
    <w:p w14:paraId="6180C8F8" w14:textId="77777777" w:rsidR="00DD1A46" w:rsidRDefault="00DD1A46" w:rsidP="00CF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8252" w14:textId="77777777" w:rsidR="00DD1A46" w:rsidRDefault="00DD1A46" w:rsidP="00CF296F">
      <w:r>
        <w:separator/>
      </w:r>
    </w:p>
  </w:footnote>
  <w:footnote w:type="continuationSeparator" w:id="0">
    <w:p w14:paraId="202FF51A" w14:textId="77777777" w:rsidR="00DD1A46" w:rsidRDefault="00DD1A46" w:rsidP="00CF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A9D"/>
    <w:multiLevelType w:val="multilevel"/>
    <w:tmpl w:val="0E1F7A9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9715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wOWQ1YWRhNWUxNGYxMTY3ZGY3YzRmOWQyNWZmODgifQ=="/>
  </w:docVars>
  <w:rsids>
    <w:rsidRoot w:val="00BF17BB"/>
    <w:rsid w:val="000D5E70"/>
    <w:rsid w:val="001749F1"/>
    <w:rsid w:val="001A30E5"/>
    <w:rsid w:val="001A50F3"/>
    <w:rsid w:val="001D0175"/>
    <w:rsid w:val="0021418C"/>
    <w:rsid w:val="00283810"/>
    <w:rsid w:val="002A7741"/>
    <w:rsid w:val="003360E9"/>
    <w:rsid w:val="003C5DDE"/>
    <w:rsid w:val="003E4602"/>
    <w:rsid w:val="003F10D9"/>
    <w:rsid w:val="003F617F"/>
    <w:rsid w:val="00440F5A"/>
    <w:rsid w:val="00441AD5"/>
    <w:rsid w:val="004809C1"/>
    <w:rsid w:val="004B2C53"/>
    <w:rsid w:val="004B46D6"/>
    <w:rsid w:val="005005F6"/>
    <w:rsid w:val="00515129"/>
    <w:rsid w:val="005176CE"/>
    <w:rsid w:val="00533118"/>
    <w:rsid w:val="005613BE"/>
    <w:rsid w:val="00567B37"/>
    <w:rsid w:val="00591487"/>
    <w:rsid w:val="005C10FE"/>
    <w:rsid w:val="005F1EE6"/>
    <w:rsid w:val="00612FA9"/>
    <w:rsid w:val="00667883"/>
    <w:rsid w:val="00673BE0"/>
    <w:rsid w:val="007031E6"/>
    <w:rsid w:val="00773DC2"/>
    <w:rsid w:val="007C2B60"/>
    <w:rsid w:val="0086108E"/>
    <w:rsid w:val="008D7414"/>
    <w:rsid w:val="008E12B7"/>
    <w:rsid w:val="008E6B59"/>
    <w:rsid w:val="0099233F"/>
    <w:rsid w:val="009C6D4E"/>
    <w:rsid w:val="009C7B9A"/>
    <w:rsid w:val="00A0019D"/>
    <w:rsid w:val="00A169EC"/>
    <w:rsid w:val="00A32613"/>
    <w:rsid w:val="00AC284B"/>
    <w:rsid w:val="00B65221"/>
    <w:rsid w:val="00B85D2B"/>
    <w:rsid w:val="00BD5EAB"/>
    <w:rsid w:val="00BD6BBD"/>
    <w:rsid w:val="00BF17BB"/>
    <w:rsid w:val="00C04025"/>
    <w:rsid w:val="00CB7C37"/>
    <w:rsid w:val="00CF296F"/>
    <w:rsid w:val="00D14A7F"/>
    <w:rsid w:val="00D96550"/>
    <w:rsid w:val="00DD1A46"/>
    <w:rsid w:val="00DE1E4C"/>
    <w:rsid w:val="00E51851"/>
    <w:rsid w:val="00EB0DF8"/>
    <w:rsid w:val="00EC1EC4"/>
    <w:rsid w:val="00EF3DC3"/>
    <w:rsid w:val="00F84D63"/>
    <w:rsid w:val="00FD3FAB"/>
    <w:rsid w:val="00FE06E3"/>
    <w:rsid w:val="11891552"/>
    <w:rsid w:val="192967B5"/>
    <w:rsid w:val="203D6F6C"/>
    <w:rsid w:val="2F3A1F4C"/>
    <w:rsid w:val="3254342C"/>
    <w:rsid w:val="3D3D5C39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AFD35"/>
  <w15:chartTrackingRefBased/>
  <w15:docId w15:val="{B4157C31-1A9C-443E-AB1D-F5BBD8C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163</Words>
  <Characters>930</Characters>
  <Application>Microsoft Office Word</Application>
  <DocSecurity>0</DocSecurity>
  <Lines>7</Lines>
  <Paragraphs>2</Paragraphs>
  <ScaleCrop>false</ScaleCrop>
  <Company>WWW.YlmF.CoM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5</cp:revision>
  <dcterms:created xsi:type="dcterms:W3CDTF">2025-01-03T08:11:00Z</dcterms:created>
  <dcterms:modified xsi:type="dcterms:W3CDTF">2026-01-07T02:52:00Z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53CC93D70C514FB5AD4D034C17DFBBF1</vt:lpwstr>
  </property>
</Properties>
</file>