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A48" w:rsidRDefault="006B5A48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 w:rsidR="00D0276E"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6B5A48" w:rsidRDefault="006B5A48">
      <w:pPr>
        <w:rPr>
          <w:rFonts w:ascii="黑体" w:eastAsia="黑体" w:hint="eastAsia"/>
          <w:sz w:val="24"/>
        </w:rPr>
      </w:pPr>
    </w:p>
    <w:p w:rsidR="006B5A48" w:rsidRDefault="006B5A48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 w:rsidR="00740568" w:rsidRPr="000A569C">
        <w:rPr>
          <w:rFonts w:ascii="宋体" w:hAnsi="宋体" w:hint="eastAsia"/>
          <w:b/>
          <w:bCs/>
          <w:sz w:val="24"/>
          <w:szCs w:val="24"/>
        </w:rPr>
        <w:t>705</w:t>
      </w:r>
      <w:r w:rsidR="00740568"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6B5A48" w:rsidRDefault="006B5A48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="00740568" w:rsidRPr="000A569C">
        <w:rPr>
          <w:rFonts w:ascii="宋体" w:hAnsi="宋体" w:hint="eastAsia"/>
          <w:b/>
          <w:bCs/>
          <w:sz w:val="24"/>
          <w:szCs w:val="24"/>
        </w:rPr>
        <w:t>交通规划</w:t>
      </w:r>
    </w:p>
    <w:p w:rsidR="006B5A48" w:rsidRDefault="006B5A48" w:rsidP="00740568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 w:rsidR="00740568" w:rsidRPr="000A569C">
        <w:rPr>
          <w:rFonts w:ascii="宋体" w:hAnsi="宋体"/>
          <w:b/>
          <w:bCs/>
          <w:sz w:val="24"/>
          <w:szCs w:val="24"/>
        </w:rPr>
        <w:t>082303交通运输规划与管理</w:t>
      </w:r>
      <w:r w:rsidR="00740568" w:rsidRPr="000A569C">
        <w:rPr>
          <w:rFonts w:ascii="宋体" w:hAnsi="宋体" w:hint="eastAsia"/>
          <w:b/>
          <w:bCs/>
          <w:sz w:val="24"/>
          <w:szCs w:val="24"/>
        </w:rPr>
        <w:t>,</w:t>
      </w:r>
      <w:r w:rsidR="00740568" w:rsidRPr="000A569C">
        <w:rPr>
          <w:rFonts w:ascii="宋体" w:hAnsi="宋体"/>
          <w:b/>
          <w:bCs/>
          <w:sz w:val="24"/>
          <w:szCs w:val="24"/>
        </w:rPr>
        <w:t xml:space="preserve"> 086100交通运输</w:t>
      </w:r>
    </w:p>
    <w:p w:rsidR="006B5A48" w:rsidRDefault="006B5A48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6B5A48" w:rsidRDefault="006B5A48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6B5A48" w:rsidRDefault="006B5A48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6B5A48" w:rsidRDefault="006B5A48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第一章 绪论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交通规划的战略思想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交通规划的分类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第四节 交通规划的内容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第五节 交通规划的过程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第六节 交通规划的研究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第二章 交通调查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交通量、速度、密度调查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交通延误调查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第四节 OD调查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第五节 居民出行调查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第六节 RP和SP调查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第七节 交通调查的抽样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第八节 交通调查新技术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第九节 我国交通调查的主要问题及发展趋势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第三章 交通与土地利用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交通与城市土地利用的关系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土地利用与出行生成率模型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第四节 交通基础设施的诱发交通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第四章 交通网络布局规划与设计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交通网络宏观布局理论与方法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交通网络微观布局与线路设计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第四节 交通网络拓扑建模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第五章 交通的发生与吸引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交通发生与吸引影响因素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生成量的预测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lastRenderedPageBreak/>
        <w:t>第四节 发生与吸引量的预测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第六章 交通分布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增长系数法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重力模型法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第七章 交通方式划分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交通方式选择影响因素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交通通方式选择的程序及划分率经验模型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 xml:space="preserve">第四节 </w:t>
      </w:r>
      <w:proofErr w:type="gramStart"/>
      <w:r w:rsidRPr="00742A97">
        <w:rPr>
          <w:rFonts w:ascii="宋体" w:hAnsi="宋体" w:hint="eastAsia"/>
          <w:sz w:val="24"/>
          <w:szCs w:val="24"/>
        </w:rPr>
        <w:t>非集计型</w:t>
      </w:r>
      <w:proofErr w:type="gramEnd"/>
      <w:r w:rsidRPr="00742A97">
        <w:rPr>
          <w:rFonts w:ascii="宋体" w:hAnsi="宋体" w:hint="eastAsia"/>
          <w:sz w:val="24"/>
          <w:szCs w:val="24"/>
        </w:rPr>
        <w:t>交通方式划分模型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第八章 交通流分配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交通流分配理论的产生与发展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基本概念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第三节 非平衡分配方法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第四节 平衡分配方法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第九章 交通需求预测逆向推演与常用软件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第五节 交通需求预测常用软件</w:t>
      </w:r>
    </w:p>
    <w:p w:rsidR="00825472" w:rsidRPr="00742A97" w:rsidRDefault="00825472" w:rsidP="00825472">
      <w:pPr>
        <w:tabs>
          <w:tab w:val="left" w:pos="2670"/>
        </w:tabs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第十章 交通规划案例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第一节 概述</w:t>
      </w:r>
    </w:p>
    <w:p w:rsidR="00825472" w:rsidRPr="00742A97" w:rsidRDefault="00825472" w:rsidP="00825472">
      <w:pPr>
        <w:tabs>
          <w:tab w:val="left" w:pos="2670"/>
        </w:tabs>
        <w:ind w:firstLineChars="100" w:firstLine="240"/>
        <w:rPr>
          <w:rFonts w:ascii="宋体" w:hAnsi="宋体" w:hint="eastAsia"/>
          <w:sz w:val="24"/>
          <w:szCs w:val="24"/>
        </w:rPr>
      </w:pPr>
      <w:r w:rsidRPr="00742A97">
        <w:rPr>
          <w:rFonts w:ascii="宋体" w:hAnsi="宋体" w:hint="eastAsia"/>
          <w:sz w:val="24"/>
          <w:szCs w:val="24"/>
        </w:rPr>
        <w:t>第二节 城市综合交通体系规划案例</w:t>
      </w:r>
    </w:p>
    <w:p w:rsidR="000A569C" w:rsidRPr="00825472" w:rsidRDefault="000A569C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0A569C" w:rsidRDefault="006B5A4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</w:t>
      </w:r>
    </w:p>
    <w:p w:rsidR="000A569C" w:rsidRDefault="000A569C" w:rsidP="000A569C">
      <w:pPr>
        <w:spacing w:line="420" w:lineRule="exact"/>
        <w:ind w:leftChars="200" w:left="4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1.简答题：</w:t>
      </w:r>
      <w:r w:rsidR="00825472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题，</w:t>
      </w:r>
      <w:r w:rsidR="00742A97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分。</w:t>
      </w:r>
    </w:p>
    <w:p w:rsidR="000A569C" w:rsidRDefault="000A569C" w:rsidP="000A569C">
      <w:pPr>
        <w:spacing w:line="420" w:lineRule="exact"/>
        <w:ind w:leftChars="200" w:left="4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2.计算题：3题，</w:t>
      </w:r>
      <w:r w:rsidR="00742A97">
        <w:rPr>
          <w:rFonts w:ascii="宋体" w:hAnsi="宋体" w:hint="eastAsia"/>
          <w:sz w:val="24"/>
        </w:rPr>
        <w:t>48</w:t>
      </w:r>
      <w:r>
        <w:rPr>
          <w:rFonts w:ascii="宋体" w:hAnsi="宋体" w:hint="eastAsia"/>
          <w:sz w:val="24"/>
        </w:rPr>
        <w:t>分。</w:t>
      </w:r>
    </w:p>
    <w:p w:rsidR="000A569C" w:rsidRDefault="000A569C" w:rsidP="000A569C">
      <w:pPr>
        <w:spacing w:line="420" w:lineRule="exact"/>
        <w:ind w:leftChars="200" w:left="4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3.论述题：</w:t>
      </w:r>
      <w:r w:rsidR="0082547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题，2</w:t>
      </w:r>
      <w:r w:rsidR="00742A97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分。</w:t>
      </w:r>
    </w:p>
    <w:p w:rsidR="006B5A48" w:rsidRPr="000A569C" w:rsidRDefault="006B5A48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6B5A48" w:rsidRDefault="006B5A48">
      <w:pPr>
        <w:spacing w:line="360" w:lineRule="exact"/>
        <w:outlineLvl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  <w:r w:rsidR="00740568">
        <w:rPr>
          <w:rFonts w:hint="eastAsia"/>
          <w:b/>
          <w:sz w:val="24"/>
          <w:szCs w:val="24"/>
        </w:rPr>
        <w:t xml:space="preserve">: </w:t>
      </w:r>
      <w:r w:rsidR="00742A97">
        <w:rPr>
          <w:rFonts w:hint="eastAsia"/>
          <w:b/>
          <w:sz w:val="24"/>
          <w:szCs w:val="24"/>
        </w:rPr>
        <w:t xml:space="preserve"> </w:t>
      </w:r>
      <w:r w:rsidR="00740568" w:rsidRPr="00742A97">
        <w:rPr>
          <w:rFonts w:ascii="宋体" w:hAnsi="宋体" w:hint="eastAsia"/>
          <w:sz w:val="24"/>
          <w:szCs w:val="24"/>
        </w:rPr>
        <w:t>邵春福.交通规划原理(第三版).中国铁道出版社，2022</w:t>
      </w:r>
    </w:p>
    <w:sectPr w:rsidR="006B5A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71BA" w:rsidRDefault="004771BA" w:rsidP="00740568">
      <w:r>
        <w:separator/>
      </w:r>
    </w:p>
  </w:endnote>
  <w:endnote w:type="continuationSeparator" w:id="0">
    <w:p w:rsidR="004771BA" w:rsidRDefault="004771BA" w:rsidP="0074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71BA" w:rsidRDefault="004771BA" w:rsidP="00740568">
      <w:r>
        <w:separator/>
      </w:r>
    </w:p>
  </w:footnote>
  <w:footnote w:type="continuationSeparator" w:id="0">
    <w:p w:rsidR="004771BA" w:rsidRDefault="004771BA" w:rsidP="0074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400F3"/>
    <w:rsid w:val="000477FE"/>
    <w:rsid w:val="000A569C"/>
    <w:rsid w:val="000D5E70"/>
    <w:rsid w:val="000E7026"/>
    <w:rsid w:val="001749F1"/>
    <w:rsid w:val="00182471"/>
    <w:rsid w:val="001A50F3"/>
    <w:rsid w:val="001D0175"/>
    <w:rsid w:val="00283810"/>
    <w:rsid w:val="002A7741"/>
    <w:rsid w:val="003360E9"/>
    <w:rsid w:val="00367B6A"/>
    <w:rsid w:val="003C5DDE"/>
    <w:rsid w:val="003F10D9"/>
    <w:rsid w:val="003F617F"/>
    <w:rsid w:val="0043155E"/>
    <w:rsid w:val="00440F5A"/>
    <w:rsid w:val="00441AD5"/>
    <w:rsid w:val="004771BA"/>
    <w:rsid w:val="004809C1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F1EE6"/>
    <w:rsid w:val="00612FA9"/>
    <w:rsid w:val="00667883"/>
    <w:rsid w:val="00673BE0"/>
    <w:rsid w:val="006B5A48"/>
    <w:rsid w:val="007031E6"/>
    <w:rsid w:val="00740568"/>
    <w:rsid w:val="00742A97"/>
    <w:rsid w:val="007C2B60"/>
    <w:rsid w:val="00825472"/>
    <w:rsid w:val="0086108E"/>
    <w:rsid w:val="008D7414"/>
    <w:rsid w:val="008E12B7"/>
    <w:rsid w:val="008E6B59"/>
    <w:rsid w:val="0099233F"/>
    <w:rsid w:val="009C6D4E"/>
    <w:rsid w:val="009C7B9A"/>
    <w:rsid w:val="00A0019D"/>
    <w:rsid w:val="00A169EC"/>
    <w:rsid w:val="00A22130"/>
    <w:rsid w:val="00A32613"/>
    <w:rsid w:val="00AC284B"/>
    <w:rsid w:val="00B65221"/>
    <w:rsid w:val="00B85D2B"/>
    <w:rsid w:val="00BA39A0"/>
    <w:rsid w:val="00BD6BBD"/>
    <w:rsid w:val="00BF17BB"/>
    <w:rsid w:val="00CB7C37"/>
    <w:rsid w:val="00D0276E"/>
    <w:rsid w:val="00D14A7F"/>
    <w:rsid w:val="00D96550"/>
    <w:rsid w:val="00DE1E4C"/>
    <w:rsid w:val="00EB0DF8"/>
    <w:rsid w:val="00EC1EC4"/>
    <w:rsid w:val="00EF3DC3"/>
    <w:rsid w:val="00F84D63"/>
    <w:rsid w:val="00FD3FAB"/>
    <w:rsid w:val="00FE06E3"/>
    <w:rsid w:val="00FE35EC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F5331"/>
  <w15:chartTrackingRefBased/>
  <w15:docId w15:val="{CE5DF698-ADD5-4BE2-BE98-BF7AFDEB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Char">
    <w:name w:val="页脚 Char"/>
    <w:link w:val="a4"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Pr>
      <w:sz w:val="18"/>
      <w:szCs w:val="18"/>
    </w:rPr>
  </w:style>
  <w:style w:type="paragraph" w:customStyle="1" w:styleId="a6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WWW.YlmF.CoM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2025-01-03T08:09:00Z</dcterms:created>
  <dcterms:modified xsi:type="dcterms:W3CDTF">2025-01-03T08:09:00Z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