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24"/>
          <w:szCs w:val="24"/>
        </w:rPr>
      </w:pPr>
      <w:bookmarkStart w:id="0" w:name="_Hlk33172769"/>
      <w:r>
        <w:rPr>
          <w:rFonts w:hint="eastAsia" w:ascii="Times New Roman" w:hAnsi="Times New Roman" w:cs="Times New Roman"/>
          <w:color w:val="333333"/>
          <w:spacing w:val="7"/>
          <w:kern w:val="0"/>
          <w:sz w:val="24"/>
          <w:szCs w:val="24"/>
          <w:lang w:eastAsia="zh-CN"/>
        </w:rPr>
        <w:tab/>
      </w:r>
      <w:r>
        <w:rPr>
          <w:rFonts w:hint="eastAsia" w:ascii="仿宋" w:hAnsi="仿宋" w:eastAsia="仿宋" w:cs="Times New Roman"/>
          <w:color w:val="333333"/>
          <w:spacing w:val="7"/>
          <w:kern w:val="0"/>
          <w:sz w:val="24"/>
          <w:szCs w:val="24"/>
        </w:rPr>
        <w:t>附件1:</w:t>
      </w:r>
      <w:r>
        <w:rPr>
          <w:rFonts w:ascii="仿宋" w:hAnsi="仿宋" w:eastAsia="仿宋" w:cs="Times New Roman"/>
          <w:color w:val="333333"/>
          <w:spacing w:val="7"/>
          <w:kern w:val="0"/>
          <w:sz w:val="24"/>
          <w:szCs w:val="24"/>
        </w:rPr>
        <w:t xml:space="preserve"> </w:t>
      </w:r>
    </w:p>
    <w:p>
      <w:pPr>
        <w:spacing w:line="288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博士学位论文线上答辩公告</w:t>
      </w:r>
    </w:p>
    <w:p>
      <w:pPr>
        <w:spacing w:line="288" w:lineRule="auto"/>
        <w:jc w:val="center"/>
        <w:rPr>
          <w:rFonts w:ascii="宋体" w:hAnsi="宋体"/>
          <w:sz w:val="24"/>
          <w:szCs w:val="24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论文题目：三种液相法制备Li</w:t>
      </w:r>
      <w:r>
        <w:rPr>
          <w:rFonts w:hint="eastAsia" w:ascii="宋体" w:hAnsi="宋体"/>
          <w:sz w:val="30"/>
          <w:szCs w:val="30"/>
          <w:vertAlign w:val="subscript"/>
        </w:rPr>
        <w:t>1.3</w:t>
      </w:r>
      <w:r>
        <w:rPr>
          <w:rFonts w:hint="eastAsia" w:ascii="宋体" w:hAnsi="宋体"/>
          <w:sz w:val="30"/>
          <w:szCs w:val="30"/>
        </w:rPr>
        <w:t>Al</w:t>
      </w:r>
      <w:r>
        <w:rPr>
          <w:rFonts w:hint="eastAsia" w:ascii="宋体" w:hAnsi="宋体"/>
          <w:sz w:val="30"/>
          <w:szCs w:val="30"/>
          <w:vertAlign w:val="subscript"/>
        </w:rPr>
        <w:t>0.3</w:t>
      </w:r>
      <w:r>
        <w:rPr>
          <w:rFonts w:hint="eastAsia" w:ascii="宋体" w:hAnsi="宋体"/>
          <w:sz w:val="30"/>
          <w:szCs w:val="30"/>
        </w:rPr>
        <w:t>Ti</w:t>
      </w:r>
      <w:r>
        <w:rPr>
          <w:rFonts w:hint="eastAsia" w:ascii="宋体" w:hAnsi="宋体"/>
          <w:sz w:val="30"/>
          <w:szCs w:val="30"/>
          <w:vertAlign w:val="subscript"/>
        </w:rPr>
        <w:t>1.7</w:t>
      </w:r>
      <w:r>
        <w:rPr>
          <w:rFonts w:hint="eastAsia" w:ascii="宋体" w:hAnsi="宋体"/>
          <w:sz w:val="30"/>
          <w:szCs w:val="30"/>
        </w:rPr>
        <w:t>(PO</w:t>
      </w:r>
      <w:r>
        <w:rPr>
          <w:rFonts w:hint="eastAsia" w:ascii="宋体" w:hAnsi="宋体"/>
          <w:sz w:val="30"/>
          <w:szCs w:val="30"/>
          <w:vertAlign w:val="subscript"/>
        </w:rPr>
        <w:t>4</w:t>
      </w:r>
      <w:r>
        <w:rPr>
          <w:rFonts w:hint="eastAsia" w:ascii="宋体" w:hAnsi="宋体"/>
          <w:sz w:val="30"/>
          <w:szCs w:val="30"/>
        </w:rPr>
        <w:t>)</w:t>
      </w:r>
      <w:r>
        <w:rPr>
          <w:rFonts w:hint="eastAsia" w:ascii="宋体" w:hAnsi="宋体"/>
          <w:sz w:val="30"/>
          <w:szCs w:val="30"/>
          <w:vertAlign w:val="subscript"/>
        </w:rPr>
        <w:t>3</w:t>
      </w:r>
      <w:r>
        <w:rPr>
          <w:rFonts w:hint="eastAsia" w:ascii="宋体" w:hAnsi="宋体"/>
          <w:sz w:val="30"/>
          <w:szCs w:val="30"/>
        </w:rPr>
        <w:t>固态电解质及其微观结构和烧结性能研究</w:t>
      </w:r>
    </w:p>
    <w:p>
      <w:pPr>
        <w:spacing w:line="288" w:lineRule="auto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答辩人：</w:t>
      </w:r>
      <w:r>
        <w:rPr>
          <w:rFonts w:hint="eastAsia" w:ascii="宋体" w:hAnsi="宋体"/>
          <w:sz w:val="30"/>
          <w:szCs w:val="30"/>
          <w:lang w:val="en-US" w:eastAsia="zh-CN"/>
        </w:rPr>
        <w:t>戴丽静</w:t>
      </w:r>
    </w:p>
    <w:p>
      <w:pPr>
        <w:spacing w:line="288" w:lineRule="auto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学号：</w:t>
      </w:r>
      <w:r>
        <w:rPr>
          <w:rFonts w:hint="eastAsia" w:ascii="宋体" w:hAnsi="宋体"/>
          <w:sz w:val="30"/>
          <w:szCs w:val="30"/>
          <w:lang w:val="en-US" w:eastAsia="zh-CN"/>
        </w:rPr>
        <w:t>20181001</w:t>
      </w:r>
    </w:p>
    <w:p>
      <w:pPr>
        <w:spacing w:line="288" w:lineRule="auto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学科专业：</w:t>
      </w:r>
      <w:r>
        <w:rPr>
          <w:rFonts w:hint="eastAsia" w:ascii="宋体" w:hAnsi="宋体"/>
          <w:sz w:val="30"/>
          <w:szCs w:val="30"/>
          <w:lang w:val="en-US" w:eastAsia="zh-CN"/>
        </w:rPr>
        <w:t>材料科学与工程</w:t>
      </w:r>
    </w:p>
    <w:p>
      <w:pPr>
        <w:spacing w:line="288" w:lineRule="auto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指导教师：</w:t>
      </w:r>
      <w:r>
        <w:rPr>
          <w:rFonts w:hint="eastAsia" w:ascii="宋体" w:hAnsi="宋体"/>
          <w:sz w:val="30"/>
          <w:szCs w:val="30"/>
          <w:lang w:val="en-US" w:eastAsia="zh-CN"/>
        </w:rPr>
        <w:t>王晶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答辩委员会</w:t>
      </w:r>
    </w:p>
    <w:p>
      <w:pPr>
        <w:spacing w:line="288" w:lineRule="auto"/>
        <w:rPr>
          <w:rFonts w:hint="eastAsia" w:ascii="宋体" w:hAnsi="宋体" w:eastAsia="宋体"/>
          <w:i w:val="0"/>
          <w:iCs w:val="0"/>
          <w:sz w:val="30"/>
          <w:szCs w:val="30"/>
          <w:lang w:eastAsia="zh-CN"/>
        </w:rPr>
      </w:pPr>
      <w:r>
        <w:rPr>
          <w:rFonts w:hint="eastAsia" w:ascii="宋体" w:hAnsi="宋体"/>
          <w:i w:val="0"/>
          <w:iCs w:val="0"/>
          <w:sz w:val="30"/>
          <w:szCs w:val="30"/>
        </w:rPr>
        <w:t>主席：</w:t>
      </w:r>
      <w:r>
        <w:rPr>
          <w:rFonts w:hint="eastAsia" w:ascii="宋体" w:hAnsi="宋体"/>
          <w:i w:val="0"/>
          <w:iCs w:val="0"/>
          <w:sz w:val="30"/>
          <w:szCs w:val="30"/>
          <w:u w:val="single"/>
          <w:lang w:val="en-US" w:eastAsia="zh-CN"/>
        </w:rPr>
        <w:t xml:space="preserve">董晓丽 </w:t>
      </w:r>
      <w:r>
        <w:rPr>
          <w:rFonts w:hint="eastAsia" w:ascii="宋体" w:hAnsi="宋体"/>
          <w:i w:val="0"/>
          <w:iCs w:val="0"/>
          <w:sz w:val="30"/>
          <w:szCs w:val="30"/>
          <w:u w:val="single"/>
        </w:rPr>
        <w:t>教授</w:t>
      </w:r>
      <w:r>
        <w:rPr>
          <w:rFonts w:hint="eastAsia" w:ascii="宋体" w:hAnsi="宋体"/>
          <w:i w:val="0"/>
          <w:iCs w:val="0"/>
          <w:sz w:val="30"/>
          <w:szCs w:val="30"/>
          <w:u w:val="single"/>
          <w:lang w:val="en-US" w:eastAsia="zh-CN"/>
        </w:rPr>
        <w:t xml:space="preserve"> 大连工业大学</w:t>
      </w:r>
    </w:p>
    <w:p>
      <w:pPr>
        <w:spacing w:line="288" w:lineRule="auto"/>
        <w:rPr>
          <w:rFonts w:hint="eastAsia" w:ascii="宋体" w:hAnsi="宋体"/>
          <w:i w:val="0"/>
          <w:iCs w:val="0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i w:val="0"/>
          <w:iCs w:val="0"/>
          <w:sz w:val="30"/>
          <w:szCs w:val="30"/>
        </w:rPr>
        <w:t>委员：</w:t>
      </w:r>
      <w:r>
        <w:rPr>
          <w:rFonts w:hint="eastAsia" w:ascii="宋体" w:hAnsi="宋体"/>
          <w:i w:val="0"/>
          <w:iCs w:val="0"/>
          <w:sz w:val="30"/>
          <w:szCs w:val="30"/>
          <w:u w:val="single"/>
          <w:lang w:val="en-US" w:eastAsia="zh-CN"/>
        </w:rPr>
        <w:t xml:space="preserve">马  伟 </w:t>
      </w:r>
      <w:r>
        <w:rPr>
          <w:rFonts w:hint="eastAsia" w:ascii="宋体" w:hAnsi="宋体"/>
          <w:i w:val="0"/>
          <w:iCs w:val="0"/>
          <w:sz w:val="30"/>
          <w:szCs w:val="30"/>
          <w:u w:val="single"/>
        </w:rPr>
        <w:t>教授</w:t>
      </w:r>
      <w:r>
        <w:rPr>
          <w:rFonts w:hint="eastAsia" w:ascii="宋体" w:hAnsi="宋体"/>
          <w:i w:val="0"/>
          <w:iCs w:val="0"/>
          <w:sz w:val="30"/>
          <w:szCs w:val="30"/>
          <w:u w:val="single"/>
          <w:lang w:val="en-US" w:eastAsia="zh-CN"/>
        </w:rPr>
        <w:t xml:space="preserve"> 大连理工大学</w:t>
      </w:r>
    </w:p>
    <w:p>
      <w:pPr>
        <w:spacing w:line="288" w:lineRule="auto"/>
        <w:rPr>
          <w:rFonts w:hint="eastAsia" w:ascii="宋体" w:hAnsi="宋体"/>
          <w:i w:val="0"/>
          <w:iCs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/>
          <w:i w:val="0"/>
          <w:iCs w:val="0"/>
          <w:sz w:val="30"/>
          <w:szCs w:val="30"/>
          <w:u w:val="none"/>
          <w:lang w:val="en-US" w:eastAsia="zh-CN"/>
        </w:rPr>
        <w:t xml:space="preserve">      </w:t>
      </w:r>
      <w:r>
        <w:rPr>
          <w:rFonts w:hint="eastAsia" w:ascii="宋体" w:hAnsi="宋体"/>
          <w:i w:val="0"/>
          <w:iCs w:val="0"/>
          <w:sz w:val="30"/>
          <w:szCs w:val="30"/>
          <w:u w:val="single"/>
          <w:lang w:val="en-US" w:eastAsia="zh-CN"/>
        </w:rPr>
        <w:t xml:space="preserve">张俊计 </w:t>
      </w:r>
      <w:r>
        <w:rPr>
          <w:rFonts w:hint="eastAsia" w:ascii="宋体" w:hAnsi="宋体"/>
          <w:i w:val="0"/>
          <w:iCs w:val="0"/>
          <w:sz w:val="30"/>
          <w:szCs w:val="30"/>
          <w:u w:val="single"/>
        </w:rPr>
        <w:t>教授</w:t>
      </w:r>
      <w:r>
        <w:rPr>
          <w:rFonts w:hint="eastAsia" w:ascii="宋体" w:hAnsi="宋体"/>
          <w:i w:val="0"/>
          <w:iCs w:val="0"/>
          <w:sz w:val="30"/>
          <w:szCs w:val="30"/>
          <w:u w:val="single"/>
          <w:lang w:val="en-US" w:eastAsia="zh-CN"/>
        </w:rPr>
        <w:t xml:space="preserve"> 大连交通大学</w:t>
      </w:r>
    </w:p>
    <w:p>
      <w:pPr>
        <w:spacing w:line="288" w:lineRule="auto"/>
        <w:rPr>
          <w:rFonts w:hint="eastAsia" w:ascii="宋体" w:hAnsi="宋体"/>
          <w:i w:val="0"/>
          <w:iCs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/>
          <w:i w:val="0"/>
          <w:iCs w:val="0"/>
          <w:sz w:val="30"/>
          <w:szCs w:val="30"/>
          <w:u w:val="none"/>
          <w:lang w:val="en-US" w:eastAsia="zh-CN"/>
        </w:rPr>
        <w:t xml:space="preserve">      </w:t>
      </w:r>
      <w:r>
        <w:rPr>
          <w:rFonts w:hint="eastAsia" w:ascii="宋体" w:hAnsi="宋体"/>
          <w:i w:val="0"/>
          <w:iCs w:val="0"/>
          <w:sz w:val="30"/>
          <w:szCs w:val="30"/>
          <w:u w:val="single"/>
          <w:lang w:val="en-US" w:eastAsia="zh-CN"/>
        </w:rPr>
        <w:t xml:space="preserve">张志华 </w:t>
      </w:r>
      <w:r>
        <w:rPr>
          <w:rFonts w:hint="eastAsia" w:ascii="宋体" w:hAnsi="宋体"/>
          <w:i w:val="0"/>
          <w:iCs w:val="0"/>
          <w:sz w:val="30"/>
          <w:szCs w:val="30"/>
          <w:u w:val="single"/>
        </w:rPr>
        <w:t>教授</w:t>
      </w:r>
      <w:r>
        <w:rPr>
          <w:rFonts w:hint="eastAsia" w:ascii="宋体" w:hAnsi="宋体"/>
          <w:i w:val="0"/>
          <w:iCs w:val="0"/>
          <w:sz w:val="30"/>
          <w:szCs w:val="30"/>
          <w:u w:val="single"/>
          <w:lang w:val="en-US" w:eastAsia="zh-CN"/>
        </w:rPr>
        <w:t xml:space="preserve"> 大连交通大学 </w:t>
      </w:r>
    </w:p>
    <w:p>
      <w:pPr>
        <w:spacing w:line="288" w:lineRule="auto"/>
        <w:rPr>
          <w:rFonts w:hint="eastAsia" w:ascii="宋体" w:hAnsi="宋体"/>
          <w:i w:val="0"/>
          <w:iCs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/>
          <w:i w:val="0"/>
          <w:iCs w:val="0"/>
          <w:sz w:val="30"/>
          <w:szCs w:val="30"/>
          <w:u w:val="none"/>
          <w:lang w:val="en-US" w:eastAsia="zh-CN"/>
        </w:rPr>
        <w:t xml:space="preserve">      </w:t>
      </w:r>
      <w:r>
        <w:rPr>
          <w:rFonts w:hint="eastAsia" w:ascii="宋体" w:hAnsi="宋体"/>
          <w:i w:val="0"/>
          <w:iCs w:val="0"/>
          <w:sz w:val="30"/>
          <w:szCs w:val="30"/>
          <w:u w:val="single"/>
          <w:lang w:val="en-US" w:eastAsia="zh-CN"/>
        </w:rPr>
        <w:t xml:space="preserve">高  宏 </w:t>
      </w:r>
      <w:r>
        <w:rPr>
          <w:rFonts w:hint="eastAsia" w:ascii="宋体" w:hAnsi="宋体"/>
          <w:i w:val="0"/>
          <w:iCs w:val="0"/>
          <w:sz w:val="30"/>
          <w:szCs w:val="30"/>
          <w:u w:val="single"/>
        </w:rPr>
        <w:t>教授</w:t>
      </w:r>
      <w:r>
        <w:rPr>
          <w:rFonts w:hint="eastAsia" w:ascii="宋体" w:hAnsi="宋体"/>
          <w:i w:val="0"/>
          <w:iCs w:val="0"/>
          <w:sz w:val="30"/>
          <w:szCs w:val="30"/>
          <w:u w:val="single"/>
          <w:lang w:val="en-US" w:eastAsia="zh-CN"/>
        </w:rPr>
        <w:t xml:space="preserve"> 大连交通大学 </w:t>
      </w:r>
    </w:p>
    <w:p>
      <w:pPr>
        <w:spacing w:line="288" w:lineRule="auto"/>
        <w:rPr>
          <w:rFonts w:hint="eastAsia" w:ascii="宋体" w:hAnsi="宋体" w:eastAsia="宋体"/>
          <w:i w:val="0"/>
          <w:iCs w:val="0"/>
          <w:sz w:val="30"/>
          <w:szCs w:val="30"/>
          <w:lang w:eastAsia="zh-CN"/>
        </w:rPr>
      </w:pPr>
      <w:bookmarkStart w:id="1" w:name="_GoBack"/>
      <w:bookmarkEnd w:id="1"/>
      <w:r>
        <w:rPr>
          <w:rFonts w:hint="eastAsia" w:ascii="宋体" w:hAnsi="宋体"/>
          <w:i w:val="0"/>
          <w:iCs w:val="0"/>
          <w:sz w:val="30"/>
          <w:szCs w:val="30"/>
        </w:rPr>
        <w:t>秘书：</w:t>
      </w:r>
      <w:r>
        <w:rPr>
          <w:rFonts w:hint="eastAsia" w:ascii="宋体" w:hAnsi="宋体"/>
          <w:i w:val="0"/>
          <w:iCs w:val="0"/>
          <w:sz w:val="30"/>
          <w:szCs w:val="30"/>
          <w:u w:val="single"/>
          <w:lang w:val="en-US" w:eastAsia="zh-CN"/>
        </w:rPr>
        <w:t xml:space="preserve">史忠祥 </w:t>
      </w:r>
      <w:r>
        <w:rPr>
          <w:rFonts w:hint="eastAsia" w:ascii="宋体" w:hAnsi="宋体"/>
          <w:i w:val="0"/>
          <w:iCs w:val="0"/>
          <w:sz w:val="30"/>
          <w:szCs w:val="30"/>
          <w:u w:val="single"/>
        </w:rPr>
        <w:t>博士</w:t>
      </w:r>
      <w:r>
        <w:rPr>
          <w:rFonts w:hint="eastAsia" w:ascii="宋体" w:hAnsi="宋体"/>
          <w:i w:val="0"/>
          <w:iCs w:val="0"/>
          <w:sz w:val="30"/>
          <w:szCs w:val="30"/>
          <w:u w:val="single"/>
          <w:lang w:val="en-US" w:eastAsia="zh-CN"/>
        </w:rPr>
        <w:t xml:space="preserve"> 大连交通大学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答辩时间：</w:t>
      </w:r>
    </w:p>
    <w:p>
      <w:pPr>
        <w:spacing w:line="288" w:lineRule="auto"/>
        <w:rPr>
          <w:rFonts w:ascii="宋体" w:hAnsi="宋体"/>
          <w:i/>
          <w:sz w:val="30"/>
          <w:szCs w:val="30"/>
          <w:u w:val="single"/>
        </w:rPr>
      </w:pPr>
      <w:r>
        <w:rPr>
          <w:rFonts w:hint="eastAsia" w:ascii="宋体" w:hAnsi="宋体"/>
          <w:i/>
          <w:sz w:val="30"/>
          <w:szCs w:val="30"/>
          <w:u w:val="single"/>
        </w:rPr>
        <w:t>202</w:t>
      </w:r>
      <w:r>
        <w:rPr>
          <w:rFonts w:hint="eastAsia" w:ascii="宋体" w:hAnsi="宋体"/>
          <w:i/>
          <w:sz w:val="30"/>
          <w:szCs w:val="30"/>
          <w:u w:val="single"/>
          <w:lang w:val="en-US" w:eastAsia="zh-CN"/>
        </w:rPr>
        <w:t>2</w:t>
      </w:r>
      <w:r>
        <w:rPr>
          <w:rFonts w:hint="eastAsia" w:ascii="宋体" w:hAnsi="宋体"/>
          <w:i/>
          <w:sz w:val="30"/>
          <w:szCs w:val="30"/>
          <w:u w:val="single"/>
        </w:rPr>
        <w:t>年</w:t>
      </w:r>
      <w:r>
        <w:rPr>
          <w:rFonts w:hint="eastAsia" w:ascii="宋体" w:hAnsi="宋体"/>
          <w:i/>
          <w:sz w:val="30"/>
          <w:szCs w:val="30"/>
          <w:u w:val="single"/>
          <w:lang w:val="en-US" w:eastAsia="zh-CN"/>
        </w:rPr>
        <w:t>5</w:t>
      </w:r>
      <w:r>
        <w:rPr>
          <w:rFonts w:hint="eastAsia" w:ascii="宋体" w:hAnsi="宋体"/>
          <w:i/>
          <w:sz w:val="30"/>
          <w:szCs w:val="30"/>
          <w:u w:val="single"/>
        </w:rPr>
        <w:t>月</w:t>
      </w:r>
      <w:r>
        <w:rPr>
          <w:rFonts w:hint="eastAsia" w:ascii="宋体" w:hAnsi="宋体"/>
          <w:i/>
          <w:sz w:val="30"/>
          <w:szCs w:val="30"/>
          <w:u w:val="single"/>
          <w:lang w:val="en-US" w:eastAsia="zh-CN"/>
        </w:rPr>
        <w:t>29</w:t>
      </w:r>
      <w:r>
        <w:rPr>
          <w:rFonts w:hint="eastAsia" w:ascii="宋体" w:hAnsi="宋体"/>
          <w:i/>
          <w:sz w:val="30"/>
          <w:szCs w:val="30"/>
          <w:u w:val="single"/>
        </w:rPr>
        <w:t>日（周</w:t>
      </w:r>
      <w:r>
        <w:rPr>
          <w:rFonts w:hint="eastAsia" w:ascii="宋体" w:hAnsi="宋体"/>
          <w:i/>
          <w:sz w:val="30"/>
          <w:szCs w:val="30"/>
          <w:u w:val="single"/>
          <w:lang w:val="en-US" w:eastAsia="zh-CN"/>
        </w:rPr>
        <w:t>日</w:t>
      </w:r>
      <w:r>
        <w:rPr>
          <w:rFonts w:hint="eastAsia" w:ascii="宋体" w:hAnsi="宋体"/>
          <w:i/>
          <w:sz w:val="30"/>
          <w:szCs w:val="30"/>
          <w:u w:val="single"/>
        </w:rPr>
        <w:t>）</w:t>
      </w:r>
      <w:r>
        <w:rPr>
          <w:rFonts w:hint="eastAsia" w:ascii="宋体" w:hAnsi="宋体"/>
          <w:i/>
          <w:sz w:val="30"/>
          <w:szCs w:val="30"/>
          <w:u w:val="single"/>
          <w:lang w:val="en-US" w:eastAsia="zh-CN"/>
        </w:rPr>
        <w:t>8</w:t>
      </w:r>
      <w:r>
        <w:rPr>
          <w:rFonts w:hint="eastAsia" w:ascii="宋体" w:hAnsi="宋体"/>
          <w:i/>
          <w:sz w:val="30"/>
          <w:szCs w:val="30"/>
          <w:u w:val="single"/>
        </w:rPr>
        <w:t>：</w:t>
      </w:r>
      <w:r>
        <w:rPr>
          <w:rFonts w:hint="eastAsia" w:ascii="宋体" w:hAnsi="宋体"/>
          <w:i/>
          <w:sz w:val="30"/>
          <w:szCs w:val="30"/>
          <w:u w:val="single"/>
          <w:lang w:val="en-US" w:eastAsia="zh-CN"/>
        </w:rPr>
        <w:t>3</w:t>
      </w:r>
      <w:r>
        <w:rPr>
          <w:rFonts w:hint="eastAsia" w:ascii="宋体" w:hAnsi="宋体"/>
          <w:i/>
          <w:sz w:val="30"/>
          <w:szCs w:val="30"/>
          <w:u w:val="single"/>
        </w:rPr>
        <w:t>0—1</w:t>
      </w:r>
      <w:r>
        <w:rPr>
          <w:rFonts w:hint="eastAsia" w:ascii="宋体" w:hAnsi="宋体"/>
          <w:i/>
          <w:sz w:val="30"/>
          <w:szCs w:val="30"/>
          <w:u w:val="single"/>
          <w:lang w:val="en-US" w:eastAsia="zh-CN"/>
        </w:rPr>
        <w:t>3</w:t>
      </w:r>
      <w:r>
        <w:rPr>
          <w:rFonts w:hint="eastAsia" w:ascii="宋体" w:hAnsi="宋体"/>
          <w:i/>
          <w:sz w:val="30"/>
          <w:szCs w:val="30"/>
          <w:u w:val="single"/>
        </w:rPr>
        <w:t>：</w:t>
      </w:r>
      <w:r>
        <w:rPr>
          <w:rFonts w:hint="eastAsia" w:ascii="宋体" w:hAnsi="宋体"/>
          <w:i/>
          <w:sz w:val="30"/>
          <w:szCs w:val="30"/>
          <w:u w:val="single"/>
          <w:lang w:val="en-US" w:eastAsia="zh-CN"/>
        </w:rPr>
        <w:t>0</w:t>
      </w:r>
      <w:r>
        <w:rPr>
          <w:rFonts w:hint="eastAsia" w:ascii="宋体" w:hAnsi="宋体"/>
          <w:i/>
          <w:sz w:val="30"/>
          <w:szCs w:val="30"/>
          <w:u w:val="single"/>
        </w:rPr>
        <w:t>0</w:t>
      </w:r>
    </w:p>
    <w:p>
      <w:pPr>
        <w:spacing w:line="288" w:lineRule="auto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答辩形式：</w:t>
      </w:r>
      <w:r>
        <w:rPr>
          <w:rFonts w:hint="eastAsia" w:ascii="宋体" w:hAnsi="宋体"/>
          <w:i/>
          <w:sz w:val="30"/>
          <w:szCs w:val="30"/>
          <w:u w:val="single"/>
        </w:rPr>
        <w:t>在腾讯会议平台进行，点击链接直接加入会议：</w:t>
      </w:r>
      <w:r>
        <w:rPr>
          <w:rFonts w:hint="eastAsia" w:ascii="宋体" w:hAnsi="宋体"/>
          <w:i/>
          <w:sz w:val="30"/>
          <w:szCs w:val="30"/>
          <w:u w:val="single"/>
        </w:rPr>
        <w:cr/>
      </w:r>
      <w:r>
        <w:rPr>
          <w:rFonts w:hint="eastAsia" w:ascii="宋体" w:hAnsi="宋体"/>
          <w:i/>
          <w:sz w:val="30"/>
          <w:szCs w:val="30"/>
          <w:u w:val="single"/>
        </w:rPr>
        <w:t>https://meeting.tencent.com/dm/7QaeqTnfL6Ks</w:t>
      </w:r>
    </w:p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欲参加会议的校内相关专业师生请与答辩秘书联系，索取会议密码。</w:t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E33F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qFormat/>
    <w:uiPriority w:val="1"/>
  </w:style>
  <w:style w:type="table" w:default="1" w:styleId="1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4"/>
    <w:qFormat/>
    <w:uiPriority w:val="99"/>
    <w:pPr>
      <w:ind w:left="100" w:leftChars="2500"/>
    </w:pPr>
  </w:style>
  <w:style w:type="paragraph" w:styleId="4">
    <w:name w:val="Body Text Indent 2"/>
    <w:basedOn w:val="1"/>
    <w:qFormat/>
    <w:uiPriority w:val="0"/>
    <w:pPr>
      <w:ind w:firstLine="441" w:firstLineChars="210"/>
    </w:pPr>
    <w:rPr>
      <w:szCs w:val="20"/>
    </w:rPr>
  </w:style>
  <w:style w:type="paragraph" w:styleId="5">
    <w:name w:val="Balloon Text"/>
    <w:basedOn w:val="1"/>
    <w:link w:val="23"/>
    <w:qFormat/>
    <w:uiPriority w:val="99"/>
    <w:rPr>
      <w:sz w:val="18"/>
      <w:szCs w:val="18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99"/>
    <w:rPr>
      <w:color w:val="800080"/>
      <w:u w:val="none"/>
    </w:rPr>
  </w:style>
  <w:style w:type="character" w:styleId="13">
    <w:name w:val="Emphasis"/>
    <w:basedOn w:val="9"/>
    <w:qFormat/>
    <w:uiPriority w:val="20"/>
    <w:rPr>
      <w:i/>
      <w:iCs/>
    </w:rPr>
  </w:style>
  <w:style w:type="character" w:styleId="14">
    <w:name w:val="Hyperlink"/>
    <w:basedOn w:val="9"/>
    <w:qFormat/>
    <w:uiPriority w:val="99"/>
    <w:rPr>
      <w:color w:val="0000FF"/>
      <w:u w:val="none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rich_media_meta"/>
    <w:basedOn w:val="9"/>
    <w:qFormat/>
    <w:uiPriority w:val="0"/>
  </w:style>
  <w:style w:type="character" w:customStyle="1" w:styleId="19">
    <w:name w:val="apple-converted-space"/>
    <w:basedOn w:val="9"/>
    <w:qFormat/>
    <w:uiPriority w:val="0"/>
  </w:style>
  <w:style w:type="character" w:customStyle="1" w:styleId="20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21">
    <w:name w:val="页脚 字符"/>
    <w:basedOn w:val="9"/>
    <w:link w:val="6"/>
    <w:qFormat/>
    <w:uiPriority w:val="99"/>
    <w:rPr>
      <w:sz w:val="18"/>
      <w:szCs w:val="18"/>
    </w:rPr>
  </w:style>
  <w:style w:type="paragraph" w:customStyle="1" w:styleId="22">
    <w:name w:val="List Paragraph_fd850a0d-8bb8-49f1-b9ea-dee293bd0c71"/>
    <w:basedOn w:val="1"/>
    <w:qFormat/>
    <w:uiPriority w:val="99"/>
    <w:pPr>
      <w:ind w:firstLine="420" w:firstLineChars="200"/>
    </w:pPr>
  </w:style>
  <w:style w:type="character" w:customStyle="1" w:styleId="23">
    <w:name w:val="批注框文本 字符"/>
    <w:basedOn w:val="9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24">
    <w:name w:val="日期 字符"/>
    <w:basedOn w:val="9"/>
    <w:link w:val="3"/>
    <w:qFormat/>
    <w:uiPriority w:val="99"/>
    <w:rPr>
      <w:rFonts w:ascii="Calibri" w:hAnsi="Calibri" w:eastAsia="宋体" w:cs="宋体"/>
      <w:kern w:val="2"/>
      <w:sz w:val="21"/>
      <w:szCs w:val="22"/>
    </w:rPr>
  </w:style>
  <w:style w:type="paragraph" w:customStyle="1" w:styleId="25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7BBFA4-CD9C-4698-8A82-915C8811E3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 vz</Company>
  <Pages>6</Pages>
  <Words>232</Words>
  <Characters>310</Characters>
  <Lines>0</Lines>
  <Paragraphs>26</Paragraphs>
  <TotalTime>0</TotalTime>
  <ScaleCrop>false</ScaleCrop>
  <LinksUpToDate>false</LinksUpToDate>
  <CharactersWithSpaces>312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2020-03-11T11:46:00Z</dcterms:created>
  <dc:creator>xz</dc:creator>
  <cp:lastModifiedBy>唐玉珍</cp:lastModifiedBy>
  <cp:lastPrinted>2020-03-07T13:08:00Z</cp:lastPrinted>
  <dcterms:modified xsi:type="dcterms:W3CDTF">2022-05-26T09:07:58Z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D02BE4AA0A2A49FD96EF089140F0C49E</vt:lpwstr>
  </property>
</Properties>
</file>