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4D2" w:rsidRDefault="004644D2" w:rsidP="004644D2">
      <w:pPr>
        <w:spacing w:line="400" w:lineRule="exact"/>
        <w:ind w:firstLineChars="750" w:firstLine="2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中国平安高校学生补充医疗保险简介</w:t>
      </w:r>
    </w:p>
    <w:p w:rsidR="002700A8" w:rsidRPr="002700A8" w:rsidRDefault="002700A8" w:rsidP="004644D2">
      <w:pPr>
        <w:spacing w:line="400" w:lineRule="exact"/>
        <w:ind w:firstLineChars="750" w:firstLine="2100"/>
        <w:rPr>
          <w:rFonts w:hint="eastAsia"/>
          <w:sz w:val="28"/>
          <w:szCs w:val="28"/>
        </w:rPr>
      </w:pPr>
    </w:p>
    <w:p w:rsidR="004644D2" w:rsidRDefault="004644D2" w:rsidP="004644D2">
      <w:pPr>
        <w:spacing w:line="400" w:lineRule="exact"/>
        <w:ind w:firstLineChars="177" w:firstLine="425"/>
        <w:rPr>
          <w:rFonts w:hint="eastAsia"/>
          <w:sz w:val="24"/>
        </w:rPr>
      </w:pPr>
      <w:r>
        <w:rPr>
          <w:rFonts w:hint="eastAsia"/>
          <w:sz w:val="24"/>
        </w:rPr>
        <w:t>中国平安高校学生补充医疗保险，是在高校学生社会基本医疗保险框架下的补充保险。是对学生社会基本医疗保险保障的缺失和不足的有效补缺和扩充。为高校学生在校期间的生命、残疾和疾病、意外伤害的医疗救治，提供了全方位的保险保障。</w:t>
      </w:r>
    </w:p>
    <w:p w:rsidR="004644D2" w:rsidRDefault="004644D2" w:rsidP="004644D2">
      <w:pPr>
        <w:spacing w:line="400" w:lineRule="exact"/>
        <w:ind w:firstLineChars="128" w:firstLine="307"/>
        <w:rPr>
          <w:rFonts w:hint="eastAsia"/>
          <w:sz w:val="24"/>
        </w:rPr>
      </w:pPr>
      <w:r>
        <w:rPr>
          <w:rFonts w:hint="eastAsia"/>
          <w:sz w:val="24"/>
        </w:rPr>
        <w:t>补充医疗</w:t>
      </w:r>
      <w:proofErr w:type="gramStart"/>
      <w:r>
        <w:rPr>
          <w:rFonts w:hint="eastAsia"/>
          <w:sz w:val="24"/>
        </w:rPr>
        <w:t>保险和保险和</w:t>
      </w:r>
      <w:proofErr w:type="gramEnd"/>
      <w:r>
        <w:rPr>
          <w:rFonts w:hint="eastAsia"/>
          <w:sz w:val="24"/>
        </w:rPr>
        <w:t>小原则：</w:t>
      </w:r>
    </w:p>
    <w:p w:rsidR="004644D2" w:rsidRDefault="004644D2" w:rsidP="004644D2">
      <w:pPr>
        <w:numPr>
          <w:ilvl w:val="0"/>
          <w:numId w:val="1"/>
        </w:numPr>
        <w:spacing w:line="400" w:lineRule="exact"/>
        <w:rPr>
          <w:rFonts w:hint="eastAsia"/>
          <w:sz w:val="24"/>
        </w:rPr>
      </w:pPr>
      <w:r>
        <w:rPr>
          <w:rFonts w:hint="eastAsia"/>
          <w:sz w:val="24"/>
        </w:rPr>
        <w:t>只有参加社会基本医疗保险的高校学生，才可参加补充医疗保险享有补充医疗保险保障。</w:t>
      </w:r>
    </w:p>
    <w:p w:rsidR="004644D2" w:rsidRDefault="004644D2" w:rsidP="004644D2">
      <w:pPr>
        <w:numPr>
          <w:ilvl w:val="0"/>
          <w:numId w:val="1"/>
        </w:numPr>
        <w:spacing w:line="400" w:lineRule="exact"/>
        <w:rPr>
          <w:rFonts w:hint="eastAsia"/>
          <w:sz w:val="24"/>
        </w:rPr>
      </w:pPr>
      <w:r>
        <w:rPr>
          <w:rFonts w:hint="eastAsia"/>
          <w:sz w:val="24"/>
        </w:rPr>
        <w:t>保险核销：凡因疾病、意外伤害的住院医疗核销，必须先经社会基本医疗保险核销后，再由补充医疗保险给予核销。其它超出社会基本医疗保险保障的保险，可直接由补充医疗保险核销。</w:t>
      </w:r>
    </w:p>
    <w:p w:rsidR="004644D2" w:rsidRDefault="004644D2" w:rsidP="004644D2">
      <w:pPr>
        <w:spacing w:line="220" w:lineRule="exact"/>
        <w:rPr>
          <w:rFonts w:hint="eastAsia"/>
          <w:sz w:val="24"/>
        </w:rPr>
      </w:pPr>
    </w:p>
    <w:p w:rsidR="004644D2" w:rsidRDefault="004644D2" w:rsidP="004644D2">
      <w:pPr>
        <w:spacing w:line="440" w:lineRule="exact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中国平安高校保险学生补充医疗保险简介</w:t>
      </w:r>
      <w:r w:rsidRPr="000B5F5D">
        <w:rPr>
          <w:rFonts w:hint="eastAsia"/>
          <w:sz w:val="24"/>
        </w:rPr>
        <w:t>（保费</w:t>
      </w:r>
      <w:r w:rsidRPr="000B5F5D">
        <w:rPr>
          <w:rFonts w:hint="eastAsia"/>
          <w:sz w:val="24"/>
        </w:rPr>
        <w:t>60</w:t>
      </w:r>
      <w:r w:rsidRPr="000B5F5D">
        <w:rPr>
          <w:rFonts w:hint="eastAsia"/>
          <w:sz w:val="24"/>
        </w:rPr>
        <w:t>元</w:t>
      </w:r>
      <w:r w:rsidRPr="000B5F5D">
        <w:rPr>
          <w:rFonts w:hint="eastAsia"/>
          <w:sz w:val="24"/>
        </w:rPr>
        <w:t>/</w:t>
      </w:r>
      <w:r w:rsidRPr="000B5F5D">
        <w:rPr>
          <w:rFonts w:hint="eastAsia"/>
          <w:sz w:val="24"/>
        </w:rPr>
        <w:t>人年，</w:t>
      </w:r>
      <w:r w:rsidR="009F1A16">
        <w:rPr>
          <w:rFonts w:hint="eastAsia"/>
          <w:sz w:val="24"/>
        </w:rPr>
        <w:t>所有</w:t>
      </w:r>
      <w:r w:rsidRPr="000B5F5D">
        <w:rPr>
          <w:rFonts w:hint="eastAsia"/>
          <w:sz w:val="24"/>
        </w:rPr>
        <w:t>学年一次收缴）</w:t>
      </w:r>
    </w:p>
    <w:p w:rsidR="004644D2" w:rsidRDefault="004644D2" w:rsidP="004644D2">
      <w:pPr>
        <w:spacing w:line="440" w:lineRule="exact"/>
        <w:ind w:firstLine="480"/>
        <w:rPr>
          <w:rFonts w:hint="eastAsia"/>
          <w:sz w:val="24"/>
        </w:rPr>
      </w:pPr>
    </w:p>
    <w:p w:rsidR="004644D2" w:rsidRPr="007A7E38" w:rsidRDefault="004644D2" w:rsidP="004644D2">
      <w:pPr>
        <w:spacing w:line="440" w:lineRule="exact"/>
        <w:ind w:firstLine="480"/>
        <w:rPr>
          <w:rFonts w:hint="eastAsia"/>
          <w:sz w:val="24"/>
        </w:rPr>
      </w:pPr>
    </w:p>
    <w:p w:rsidR="004644D2" w:rsidRDefault="004644D2" w:rsidP="004644D2">
      <w:pPr>
        <w:spacing w:line="440" w:lineRule="exact"/>
        <w:ind w:firstLine="480"/>
        <w:rPr>
          <w:rFonts w:hint="eastAsia"/>
          <w:sz w:val="24"/>
        </w:rPr>
      </w:pPr>
    </w:p>
    <w:p w:rsidR="004644D2" w:rsidRDefault="004644D2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D612E9" w:rsidRDefault="00D612E9" w:rsidP="004644D2">
      <w:pPr>
        <w:spacing w:line="440" w:lineRule="exact"/>
        <w:ind w:firstLine="480"/>
        <w:rPr>
          <w:rFonts w:hint="eastAsia"/>
          <w:sz w:val="24"/>
        </w:rPr>
      </w:pPr>
    </w:p>
    <w:p w:rsidR="004644D2" w:rsidRDefault="004644D2">
      <w:pPr>
        <w:sectPr w:rsidR="004644D2">
          <w:head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644D2" w:rsidRPr="004644D2" w:rsidRDefault="004644D2">
      <w:pPr>
        <w:rPr>
          <w:rFonts w:ascii="宋体" w:hAnsi="宋体" w:hint="eastAsia"/>
          <w:sz w:val="28"/>
          <w:szCs w:val="28"/>
        </w:rPr>
      </w:pPr>
      <w:r w:rsidRPr="004644D2">
        <w:rPr>
          <w:rFonts w:ascii="宋体" w:hAnsi="宋体" w:hint="eastAsia"/>
          <w:sz w:val="28"/>
          <w:szCs w:val="28"/>
        </w:rPr>
        <w:lastRenderedPageBreak/>
        <w:t>附件1</w:t>
      </w:r>
      <w:r>
        <w:rPr>
          <w:rFonts w:ascii="宋体" w:hAnsi="宋体" w:hint="eastAsia"/>
          <w:sz w:val="28"/>
          <w:szCs w:val="28"/>
        </w:rPr>
        <w:t>：</w:t>
      </w:r>
      <w:r w:rsidRPr="004644D2">
        <w:rPr>
          <w:rFonts w:ascii="宋体" w:hAnsi="宋体" w:hint="eastAsia"/>
          <w:sz w:val="28"/>
          <w:szCs w:val="28"/>
        </w:rPr>
        <w:t>详细说明</w:t>
      </w:r>
    </w:p>
    <w:p w:rsidR="004644D2" w:rsidRDefault="007A7E38">
      <w:pPr>
        <w:sectPr w:rsidR="004644D2" w:rsidSect="004644D2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  <w:r>
        <w:rPr>
          <w:noProof/>
        </w:rPr>
        <w:drawing>
          <wp:inline distT="0" distB="0" distL="0" distR="0">
            <wp:extent cx="5400675" cy="7715250"/>
            <wp:effectExtent l="19050" t="0" r="9525" b="0"/>
            <wp:docPr id="2" name="图片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3D" w:rsidRDefault="007A7E3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86425" cy="8229600"/>
            <wp:effectExtent l="19050" t="0" r="9525" b="0"/>
            <wp:docPr id="3" name="图片 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D2" w:rsidRDefault="004644D2">
      <w:pPr>
        <w:rPr>
          <w:rFonts w:hint="eastAsia"/>
        </w:rPr>
      </w:pPr>
    </w:p>
    <w:p w:rsidR="004644D2" w:rsidRDefault="004644D2">
      <w:pPr>
        <w:rPr>
          <w:rFonts w:hint="eastAsia"/>
        </w:rPr>
      </w:pPr>
    </w:p>
    <w:p w:rsidR="004644D2" w:rsidRDefault="004644D2">
      <w:pPr>
        <w:rPr>
          <w:rFonts w:hint="eastAsia"/>
        </w:rPr>
      </w:pPr>
    </w:p>
    <w:p w:rsidR="004644D2" w:rsidRDefault="007A7E3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76875" cy="7934325"/>
            <wp:effectExtent l="19050" t="0" r="9525" b="0"/>
            <wp:docPr id="4" name="图片 4" descr="0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_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D2" w:rsidRDefault="004644D2">
      <w:pPr>
        <w:rPr>
          <w:rFonts w:hint="eastAsia"/>
        </w:rPr>
      </w:pPr>
    </w:p>
    <w:p w:rsidR="004644D2" w:rsidRDefault="004644D2">
      <w:pPr>
        <w:rPr>
          <w:rFonts w:hint="eastAsia"/>
        </w:rPr>
      </w:pPr>
    </w:p>
    <w:p w:rsidR="009F1A16" w:rsidRDefault="009F1A16" w:rsidP="009F1A16">
      <w:pPr>
        <w:rPr>
          <w:rFonts w:ascii="宋体" w:hAnsi="宋体" w:hint="eastAsia"/>
          <w:sz w:val="28"/>
          <w:szCs w:val="28"/>
        </w:rPr>
      </w:pPr>
      <w:r w:rsidRPr="004644D2">
        <w:rPr>
          <w:rFonts w:ascii="宋体" w:hAnsi="宋体" w:hint="eastAsia"/>
          <w:sz w:val="28"/>
          <w:szCs w:val="28"/>
        </w:rPr>
        <w:lastRenderedPageBreak/>
        <w:t>附件</w:t>
      </w:r>
      <w:r>
        <w:rPr>
          <w:rFonts w:ascii="宋体" w:hAnsi="宋体" w:hint="eastAsia"/>
          <w:sz w:val="28"/>
          <w:szCs w:val="28"/>
        </w:rPr>
        <w:t>2：</w:t>
      </w:r>
    </w:p>
    <w:p w:rsidR="004644D2" w:rsidRPr="004644D2" w:rsidRDefault="004644D2" w:rsidP="004644D2">
      <w:pPr>
        <w:jc w:val="center"/>
        <w:rPr>
          <w:rFonts w:hint="eastAsia"/>
          <w:b/>
          <w:sz w:val="44"/>
          <w:szCs w:val="44"/>
        </w:rPr>
      </w:pPr>
      <w:r w:rsidRPr="00047CC3">
        <w:rPr>
          <w:rFonts w:hint="eastAsia"/>
          <w:b/>
          <w:sz w:val="44"/>
          <w:szCs w:val="44"/>
        </w:rPr>
        <w:t>办理</w:t>
      </w:r>
      <w:r>
        <w:rPr>
          <w:rFonts w:hint="eastAsia"/>
          <w:b/>
          <w:sz w:val="44"/>
          <w:szCs w:val="44"/>
        </w:rPr>
        <w:t>平安补充</w:t>
      </w:r>
      <w:r w:rsidRPr="00047CC3">
        <w:rPr>
          <w:rFonts w:hint="eastAsia"/>
          <w:b/>
          <w:sz w:val="44"/>
          <w:szCs w:val="44"/>
        </w:rPr>
        <w:t>保险理赔流程图</w:t>
      </w:r>
    </w:p>
    <w:p w:rsidR="004644D2" w:rsidRDefault="004644D2">
      <w:pPr>
        <w:rPr>
          <w:rFonts w:hint="eastAsia"/>
        </w:rPr>
      </w:pPr>
      <w:r>
        <w:rPr>
          <w:rFonts w:hint="eastAsia"/>
          <w:noProof/>
        </w:rPr>
      </w:r>
      <w:r>
        <w:pict>
          <v:group id="_x0000_s2050" editas="canvas" style="width:450pt;height:624pt;mso-position-horizontal-relative:char;mso-position-vertical-relative:line" coordorigin="1813,2220" coordsize="9000,124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1813;top:2220;width:9000;height:12480" o:preferrelative="f">
              <v:fill o:detectmouseclick="t"/>
              <v:path o:extrusionok="t" o:connecttype="none"/>
              <o:lock v:ext="edit" text="t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52" type="#_x0000_t176" style="position:absolute;left:3973;top:2532;width:4320;height:936">
              <v:textbox>
                <w:txbxContent>
                  <w:p w:rsidR="004644D2" w:rsidRPr="008E0185" w:rsidRDefault="004644D2" w:rsidP="004644D2">
                    <w:pPr>
                      <w:rPr>
                        <w:rFonts w:ascii="汉仪楷体简" w:eastAsia="汉仪楷体简" w:hint="eastAsia"/>
                        <w:b/>
                        <w:sz w:val="32"/>
                        <w:szCs w:val="32"/>
                      </w:rPr>
                    </w:pPr>
                    <w:r w:rsidRPr="008E0185">
                      <w:rPr>
                        <w:rFonts w:ascii="汉仪楷体简" w:eastAsia="汉仪楷体简" w:hint="eastAsia"/>
                        <w:b/>
                        <w:sz w:val="32"/>
                        <w:szCs w:val="32"/>
                      </w:rPr>
                      <w:t>入学时</w:t>
                    </w:r>
                    <w:r>
                      <w:rPr>
                        <w:rFonts w:ascii="汉仪楷体简" w:eastAsia="汉仪楷体简" w:hint="eastAsia"/>
                        <w:b/>
                        <w:sz w:val="32"/>
                        <w:szCs w:val="32"/>
                      </w:rPr>
                      <w:t>参保的学生</w:t>
                    </w:r>
                  </w:p>
                  <w:p w:rsidR="004644D2" w:rsidRDefault="004644D2" w:rsidP="004644D2"/>
                </w:txbxContent>
              </v:textbox>
            </v:shape>
            <v:line id="_x0000_s2053" style="position:absolute" from="7213,3468" to="7213,4092">
              <v:stroke endarrow="block"/>
            </v:line>
            <v:line id="_x0000_s2054" style="position:absolute" from="4873,3468" to="4873,4092">
              <v:stroke endarrow="block"/>
            </v:line>
            <v:shape id="_x0000_s2055" type="#_x0000_t176" style="position:absolute;left:6493;top:4092;width:2700;height:468">
              <v:textbox>
                <w:txbxContent>
                  <w:p w:rsidR="004644D2" w:rsidRDefault="004644D2" w:rsidP="004644D2"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住院医疗</w:t>
                    </w:r>
                  </w:p>
                </w:txbxContent>
              </v:textbox>
            </v:shape>
            <v:shape id="_x0000_s2056" type="#_x0000_t176" style="position:absolute;left:2533;top:4092;width:3060;height:468">
              <v:textbox>
                <w:txbxContent>
                  <w:p w:rsidR="004644D2" w:rsidRDefault="004644D2" w:rsidP="004644D2"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意外伤害门诊</w:t>
                    </w:r>
                  </w:p>
                </w:txbxContent>
              </v:textbox>
            </v:shape>
            <v:line id="_x0000_s2057" style="position:absolute" from="2713,4560" to="2714,5184">
              <v:stroke endarrow="block"/>
            </v:line>
            <v:line id="_x0000_s2058" style="position:absolute" from="3253,4560" to="3254,5184">
              <v:stroke endarrow="block"/>
            </v:line>
            <v:line id="_x0000_s2059" style="position:absolute;flip:x" from="6585,4548" to="6600,5160">
              <v:stroke endarrow="block"/>
            </v:line>
            <v:line id="_x0000_s2060" style="position:absolute" from="5413,4560" to="5414,5184">
              <v:stroke endarrow="block"/>
            </v:line>
            <v:line id="_x0000_s2061" style="position:absolute" from="4873,4560" to="4874,5184">
              <v:stroke endarrow="block"/>
            </v:line>
            <v:line id="_x0000_s2062" style="position:absolute" from="3793,4560" to="3794,5184">
              <v:stroke endarrow="block"/>
            </v:line>
            <v:line id="_x0000_s2063" style="position:absolute" from="4333,4560" to="4334,5184">
              <v:stroke endarrow="block"/>
            </v:line>
            <v:line id="_x0000_s2064" style="position:absolute;flip:x" from="7125,4539" to="7144,5160">
              <v:stroke endarrow="block"/>
            </v:line>
            <v:line id="_x0000_s2065" style="position:absolute" from="7621,4560" to="7622,5184">
              <v:stroke endarrow="block"/>
            </v:line>
            <v:line id="_x0000_s2066" style="position:absolute" from="8198,4557" to="8199,5181">
              <v:stroke endarrow="block"/>
            </v:line>
            <v:line id="_x0000_s2067" style="position:absolute" from="8753,4557" to="8754,5181">
              <v:stroke endarrow="block"/>
            </v:line>
            <v:line id="_x0000_s2068" style="position:absolute" from="9193,4560" to="9920,5169">
              <v:stroke endarrow="block"/>
            </v:lin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2069" type="#_x0000_t109" style="position:absolute;left:2353;top:5184;width:540;height:3276">
              <v:textbox>
                <w:txbxContent>
                  <w:p w:rsidR="004644D2" w:rsidRDefault="004644D2" w:rsidP="004644D2"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诊断书（医院印章）</w:t>
                    </w:r>
                  </w:p>
                </w:txbxContent>
              </v:textbox>
            </v:shape>
            <v:shape id="_x0000_s2070" type="#_x0000_t109" style="position:absolute;left:289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收据（医院印章）</w:t>
                    </w:r>
                  </w:p>
                </w:txbxContent>
              </v:textbox>
            </v:shape>
            <v:shape id="_x0000_s2071" type="#_x0000_t109" style="position:absolute;left:343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用药清单（医院印章）</w:t>
                    </w:r>
                  </w:p>
                </w:txbxContent>
              </v:textbox>
            </v:shape>
            <v:shape id="_x0000_s2072" type="#_x0000_t109" style="position:absolute;left:397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门诊手册（医院印章）</w:t>
                    </w:r>
                  </w:p>
                </w:txbxContent>
              </v:textbox>
            </v:shape>
            <v:shape id="_x0000_s2073" type="#_x0000_t109" style="position:absolute;left:451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情况说明（学院印章）</w:t>
                    </w:r>
                  </w:p>
                </w:txbxContent>
              </v:textbox>
            </v:shape>
            <v:shape id="_x0000_s2074" type="#_x0000_t109" style="position:absolute;left:505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身份证</w:t>
                    </w:r>
                  </w:p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双面复印件</w:t>
                    </w:r>
                  </w:p>
                </w:txbxContent>
              </v:textbox>
            </v:shape>
            <v:shape id="_x0000_s2075" type="#_x0000_t109" style="position:absolute;left:631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诊断书</w:t>
                    </w:r>
                  </w:p>
                  <w:p w:rsidR="004644D2" w:rsidRDefault="004644D2" w:rsidP="004644D2">
                    <w:r>
                      <w:rPr>
                        <w:rFonts w:hint="eastAsia"/>
                      </w:rPr>
                      <w:t>（医院印章）</w:t>
                    </w:r>
                  </w:p>
                </w:txbxContent>
              </v:textbox>
            </v:shape>
            <v:shape id="_x0000_s2076" type="#_x0000_t109" style="position:absolute;left:739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用药清单</w:t>
                    </w:r>
                  </w:p>
                  <w:p w:rsidR="004644D2" w:rsidRDefault="004644D2" w:rsidP="004644D2">
                    <w:r>
                      <w:rPr>
                        <w:rFonts w:hint="eastAsia"/>
                      </w:rPr>
                      <w:t>（医院印章）</w:t>
                    </w:r>
                  </w:p>
                </w:txbxContent>
              </v:textbox>
            </v:shape>
            <v:shape id="_x0000_s2077" type="#_x0000_t109" style="position:absolute;left:685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收据</w:t>
                    </w:r>
                  </w:p>
                  <w:p w:rsidR="004644D2" w:rsidRDefault="004644D2" w:rsidP="004644D2">
                    <w:r>
                      <w:rPr>
                        <w:rFonts w:hint="eastAsia"/>
                      </w:rPr>
                      <w:t>（医院印章）</w:t>
                    </w:r>
                  </w:p>
                </w:txbxContent>
              </v:textbox>
            </v:shape>
            <v:shape id="_x0000_s2078" type="#_x0000_t109" style="position:absolute;left:8473;top:5184;width:540;height:3276">
              <v:textbox>
                <w:txbxContent>
                  <w:p w:rsidR="004644D2" w:rsidRPr="00566BC3" w:rsidRDefault="004644D2" w:rsidP="004644D2">
                    <w:pPr>
                      <w:rPr>
                        <w:rFonts w:hint="eastAsia"/>
                        <w:szCs w:val="21"/>
                      </w:rPr>
                    </w:pPr>
                    <w:r w:rsidRPr="00566BC3">
                      <w:rPr>
                        <w:rFonts w:hint="eastAsia"/>
                        <w:szCs w:val="21"/>
                      </w:rPr>
                      <w:t>病志复印件医院印章</w:t>
                    </w:r>
                  </w:p>
                </w:txbxContent>
              </v:textbox>
            </v:shape>
            <v:shape id="_x0000_s2079" type="#_x0000_t109" style="position:absolute;left:793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出院小结（医院印章）</w:t>
                    </w:r>
                  </w:p>
                </w:txbxContent>
              </v:textbox>
            </v:shape>
            <v:shape id="_x0000_s2080" type="#_x0000_t109" style="position:absolute;left:901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身份证双面复印件</w:t>
                    </w:r>
                  </w:p>
                  <w:p w:rsidR="004644D2" w:rsidRDefault="004644D2" w:rsidP="004644D2"/>
                </w:txbxContent>
              </v:textbox>
            </v:shape>
            <v:line id="_x0000_s2081" style="position:absolute" from="9118,4563" to="9245,5226">
              <v:stroke endarrow="block"/>
            </v:line>
            <v:shape id="_x0000_s2082" type="#_x0000_t109" style="position:absolute;left:9553;top:5184;width:540;height:3276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情况说明</w:t>
                    </w:r>
                  </w:p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（学院印章）</w:t>
                    </w:r>
                  </w:p>
                  <w:p w:rsidR="004644D2" w:rsidRPr="005731FC" w:rsidRDefault="004644D2" w:rsidP="004644D2">
                    <w:pPr>
                      <w:rPr>
                        <w:szCs w:val="21"/>
                      </w:rPr>
                    </w:pPr>
                  </w:p>
                </w:txbxContent>
              </v:textbox>
            </v:shape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_x0000_s2083" type="#_x0000_t103" style="position:absolute;left:8653;top:8460;width:900;height:2028"/>
            <v:shapetype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_x0000_s2084" type="#_x0000_t102" style="position:absolute;left:2893;top:8460;width:1080;height:2028"/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85" type="#_x0000_t110" style="position:absolute;left:3973;top:8988;width:4680;height:2139">
              <v:textbox>
                <w:txbxContent>
                  <w:p w:rsidR="004644D2" w:rsidRDefault="004644D2" w:rsidP="004644D2"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将材料收齐送往研究生学院（研究生工作部）办理申请</w:t>
                    </w:r>
                  </w:p>
                </w:txbxContent>
              </v:textbox>
            </v:shape>
            <v:line id="_x0000_s2086" style="position:absolute" from="6313,11112" to="6314,11580">
              <v:stroke endarrow="block"/>
            </v:line>
            <v:shape id="_x0000_s2087" type="#_x0000_t109" style="position:absolute;left:4768;top:11568;width:3165;height:468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研究生工作部交与保险公司办理</w:t>
                    </w:r>
                  </w:p>
                </w:txbxContent>
              </v:textbox>
            </v:shape>
            <v:line id="_x0000_s2088" style="position:absolute" from="6313,12048" to="6313,12360">
              <v:stroke endarrow="block"/>
            </v:line>
            <v:rect id="_x0000_s2089" style="position:absolute;left:4513;top:12360;width:3600;height:507">
              <v:textbox>
                <w:txbxContent>
                  <w:p w:rsidR="004644D2" w:rsidRDefault="004644D2" w:rsidP="004644D2"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保险公司将</w:t>
                    </w:r>
                    <w:r w:rsidR="006A4B8E">
                      <w:rPr>
                        <w:rFonts w:hint="eastAsia"/>
                      </w:rPr>
                      <w:t>按规定申报</w:t>
                    </w:r>
                    <w:r>
                      <w:rPr>
                        <w:rFonts w:hint="eastAsia"/>
                      </w:rPr>
                      <w:t>理赔</w:t>
                    </w:r>
                    <w:r w:rsidR="006A4B8E">
                      <w:rPr>
                        <w:rFonts w:hint="eastAsia"/>
                      </w:rPr>
                      <w:t>打卡</w:t>
                    </w:r>
                  </w:p>
                </w:txbxContent>
              </v:textbox>
            </v:rect>
            <v:line id="_x0000_s2090" style="position:absolute" from="6298,12843" to="6299,13296">
              <v:stroke endarrow="block"/>
            </v:line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_x0000_s2091" type="#_x0000_t116" style="position:absolute;left:4063;top:13275;width:4590;height:1425">
              <v:textbox>
                <w:txbxContent>
                  <w:p w:rsidR="004644D2" w:rsidRDefault="004644D2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研究生工作部联系辅导员领取拒赔材料或理赔通知书，辅导员联系学生本人领取材料或材料</w:t>
                    </w:r>
                  </w:p>
                </w:txbxContent>
              </v:textbox>
            </v:shape>
            <v:shape id="_x0000_s2092" type="#_x0000_t109" style="position:absolute;left:5593;top:5184;width:540;height:3276">
              <v:textbox>
                <w:txbxContent>
                  <w:p w:rsidR="004644D2" w:rsidRDefault="006A4B8E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建行卡</w:t>
                    </w:r>
                    <w:r w:rsidR="004644D2">
                      <w:rPr>
                        <w:rFonts w:hint="eastAsia"/>
                      </w:rPr>
                      <w:t>复印件</w:t>
                    </w:r>
                  </w:p>
                </w:txbxContent>
              </v:textbox>
            </v:shape>
            <v:shape id="_x0000_s2093" type="#_x0000_t109" style="position:absolute;left:10093;top:5184;width:540;height:3276">
              <v:textbox>
                <w:txbxContent>
                  <w:p w:rsidR="004644D2" w:rsidRDefault="006A4B8E" w:rsidP="004644D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建行卡</w:t>
                    </w:r>
                    <w:r w:rsidR="004644D2">
                      <w:rPr>
                        <w:rFonts w:hint="eastAsia"/>
                      </w:rPr>
                      <w:t>复印件</w:t>
                    </w:r>
                  </w:p>
                  <w:p w:rsidR="004644D2" w:rsidRPr="00FB7252" w:rsidRDefault="004644D2" w:rsidP="004644D2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line id="_x0000_s2094" style="position:absolute" from="5593,4560" to="5893,5151">
              <v:stroke endarrow="block"/>
            </v:line>
            <v:line id="_x0000_s2095" style="position:absolute" from="9193,4560" to="10453,5184">
              <v:stroke endarrow="block"/>
            </v:line>
            <w10:wrap type="none"/>
            <w10:anchorlock/>
          </v:group>
        </w:pict>
      </w:r>
    </w:p>
    <w:sectPr w:rsidR="004644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231" w:rsidRDefault="00602231">
      <w:r>
        <w:separator/>
      </w:r>
    </w:p>
  </w:endnote>
  <w:endnote w:type="continuationSeparator" w:id="0">
    <w:p w:rsidR="00602231" w:rsidRDefault="00602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汉仪楷体简">
    <w:altName w:val="宋体"/>
    <w:charset w:val="86"/>
    <w:family w:val="modern"/>
    <w:pitch w:val="fixed"/>
    <w:sig w:usb0="00000001" w:usb1="080E0800" w:usb2="00000012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231" w:rsidRDefault="00602231">
      <w:r>
        <w:separator/>
      </w:r>
    </w:p>
  </w:footnote>
  <w:footnote w:type="continuationSeparator" w:id="0">
    <w:p w:rsidR="00602231" w:rsidRDefault="00602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4D2" w:rsidRDefault="004644D2" w:rsidP="004644D2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japaneseCounting"/>
      <w:lvlText w:val="%1、"/>
      <w:lvlJc w:val="left"/>
      <w:pPr>
        <w:tabs>
          <w:tab w:val="num" w:pos="1288"/>
        </w:tabs>
        <w:ind w:left="1288" w:hanging="93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98"/>
        </w:tabs>
        <w:ind w:left="1198" w:hanging="420"/>
      </w:pPr>
    </w:lvl>
    <w:lvl w:ilvl="2">
      <w:start w:val="1"/>
      <w:numFmt w:val="lowerRoman"/>
      <w:lvlText w:val="%3."/>
      <w:lvlJc w:val="right"/>
      <w:pPr>
        <w:tabs>
          <w:tab w:val="num" w:pos="1618"/>
        </w:tabs>
        <w:ind w:left="1618" w:hanging="420"/>
      </w:pPr>
    </w:lvl>
    <w:lvl w:ilvl="3">
      <w:start w:val="1"/>
      <w:numFmt w:val="decimal"/>
      <w:lvlText w:val="%4."/>
      <w:lvlJc w:val="left"/>
      <w:pPr>
        <w:tabs>
          <w:tab w:val="num" w:pos="2038"/>
        </w:tabs>
        <w:ind w:left="2038" w:hanging="420"/>
      </w:pPr>
    </w:lvl>
    <w:lvl w:ilvl="4">
      <w:start w:val="1"/>
      <w:numFmt w:val="lowerLetter"/>
      <w:lvlText w:val="%5)"/>
      <w:lvlJc w:val="left"/>
      <w:pPr>
        <w:tabs>
          <w:tab w:val="num" w:pos="2458"/>
        </w:tabs>
        <w:ind w:left="2458" w:hanging="420"/>
      </w:pPr>
    </w:lvl>
    <w:lvl w:ilvl="5">
      <w:start w:val="1"/>
      <w:numFmt w:val="lowerRoman"/>
      <w:lvlText w:val="%6."/>
      <w:lvlJc w:val="right"/>
      <w:pPr>
        <w:tabs>
          <w:tab w:val="num" w:pos="2878"/>
        </w:tabs>
        <w:ind w:left="2878" w:hanging="420"/>
      </w:pPr>
    </w:lvl>
    <w:lvl w:ilvl="6">
      <w:start w:val="1"/>
      <w:numFmt w:val="decimal"/>
      <w:lvlText w:val="%7."/>
      <w:lvlJc w:val="left"/>
      <w:pPr>
        <w:tabs>
          <w:tab w:val="num" w:pos="3298"/>
        </w:tabs>
        <w:ind w:left="3298" w:hanging="420"/>
      </w:pPr>
    </w:lvl>
    <w:lvl w:ilvl="7">
      <w:start w:val="1"/>
      <w:numFmt w:val="lowerLetter"/>
      <w:lvlText w:val="%8)"/>
      <w:lvlJc w:val="left"/>
      <w:pPr>
        <w:tabs>
          <w:tab w:val="num" w:pos="3718"/>
        </w:tabs>
        <w:ind w:left="3718" w:hanging="420"/>
      </w:pPr>
    </w:lvl>
    <w:lvl w:ilvl="8">
      <w:start w:val="1"/>
      <w:numFmt w:val="lowerRoman"/>
      <w:lvlText w:val="%9."/>
      <w:lvlJc w:val="right"/>
      <w:pPr>
        <w:tabs>
          <w:tab w:val="num" w:pos="4138"/>
        </w:tabs>
        <w:ind w:left="4138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44D2"/>
    <w:rsid w:val="00025FDB"/>
    <w:rsid w:val="00040D13"/>
    <w:rsid w:val="00091088"/>
    <w:rsid w:val="000B09A4"/>
    <w:rsid w:val="00100442"/>
    <w:rsid w:val="00134061"/>
    <w:rsid w:val="00197D21"/>
    <w:rsid w:val="002700A8"/>
    <w:rsid w:val="00271E27"/>
    <w:rsid w:val="00280752"/>
    <w:rsid w:val="002C1790"/>
    <w:rsid w:val="00312608"/>
    <w:rsid w:val="00344B5D"/>
    <w:rsid w:val="003462D8"/>
    <w:rsid w:val="003E78C4"/>
    <w:rsid w:val="00442F55"/>
    <w:rsid w:val="00445D3D"/>
    <w:rsid w:val="004644D2"/>
    <w:rsid w:val="004A5E5A"/>
    <w:rsid w:val="004C0F3D"/>
    <w:rsid w:val="00584B71"/>
    <w:rsid w:val="00602231"/>
    <w:rsid w:val="00616BBD"/>
    <w:rsid w:val="00651F38"/>
    <w:rsid w:val="006A4B8E"/>
    <w:rsid w:val="006A778A"/>
    <w:rsid w:val="006B312F"/>
    <w:rsid w:val="007354AB"/>
    <w:rsid w:val="007504D8"/>
    <w:rsid w:val="00795B90"/>
    <w:rsid w:val="007A7E38"/>
    <w:rsid w:val="008A671C"/>
    <w:rsid w:val="00903CAD"/>
    <w:rsid w:val="009147C7"/>
    <w:rsid w:val="009F1A16"/>
    <w:rsid w:val="00A70089"/>
    <w:rsid w:val="00B06F47"/>
    <w:rsid w:val="00B07984"/>
    <w:rsid w:val="00B2394E"/>
    <w:rsid w:val="00B470FD"/>
    <w:rsid w:val="00B530FF"/>
    <w:rsid w:val="00B94275"/>
    <w:rsid w:val="00C0092A"/>
    <w:rsid w:val="00C27795"/>
    <w:rsid w:val="00D20708"/>
    <w:rsid w:val="00D612E9"/>
    <w:rsid w:val="00D81582"/>
    <w:rsid w:val="00E440F6"/>
    <w:rsid w:val="00E628CC"/>
    <w:rsid w:val="00E70B8B"/>
    <w:rsid w:val="00EC11C2"/>
    <w:rsid w:val="00EC140E"/>
    <w:rsid w:val="00F2046D"/>
    <w:rsid w:val="00F33361"/>
    <w:rsid w:val="00F97DA5"/>
    <w:rsid w:val="00FA434A"/>
    <w:rsid w:val="00FB28CC"/>
    <w:rsid w:val="00FE3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44D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4644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4644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"/>
    <w:rsid w:val="006A4B8E"/>
    <w:rPr>
      <w:sz w:val="18"/>
      <w:szCs w:val="18"/>
    </w:rPr>
  </w:style>
  <w:style w:type="character" w:customStyle="1" w:styleId="Char">
    <w:name w:val="批注框文本 Char"/>
    <w:basedOn w:val="a0"/>
    <w:link w:val="a5"/>
    <w:rsid w:val="006A4B8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57</Words>
  <Characters>330</Characters>
  <Application>Microsoft Office Word</Application>
  <DocSecurity>0</DocSecurity>
  <Lines>2</Lines>
  <Paragraphs>1</Paragraphs>
  <ScaleCrop>false</ScaleCrop>
  <Company>微软中国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中国平安高校学生补充医疗保险简介</dc:title>
  <dc:subject/>
  <dc:creator>叶安发</dc:creator>
  <cp:keywords/>
  <cp:lastModifiedBy>车如心</cp:lastModifiedBy>
  <cp:revision>4</cp:revision>
  <dcterms:created xsi:type="dcterms:W3CDTF">2018-03-20T08:18:00Z</dcterms:created>
  <dcterms:modified xsi:type="dcterms:W3CDTF">2018-03-20T08:20:00Z</dcterms:modified>
</cp:coreProperties>
</file>